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C4A04" w14:textId="77777777" w:rsidR="000B2840" w:rsidRPr="002622E9" w:rsidRDefault="000B2840" w:rsidP="000B2840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2622E9">
        <w:rPr>
          <w:rFonts w:ascii="Calibri" w:eastAsia="Calibri" w:hAnsi="Calibri" w:cs="Times New Roman"/>
          <w:b/>
          <w:bCs/>
          <w:sz w:val="28"/>
          <w:szCs w:val="28"/>
        </w:rPr>
        <w:t>Motion CA</w:t>
      </w:r>
    </w:p>
    <w:p w14:paraId="07403FCB" w14:textId="77777777" w:rsidR="000B2840" w:rsidRPr="002622E9" w:rsidRDefault="000B2840" w:rsidP="000B2840">
      <w:pPr>
        <w:rPr>
          <w:rFonts w:ascii="Calibri" w:eastAsia="Calibri" w:hAnsi="Calibri" w:cs="Times New Roman"/>
          <w:sz w:val="24"/>
          <w:szCs w:val="24"/>
        </w:rPr>
      </w:pPr>
    </w:p>
    <w:p w14:paraId="46DBF509" w14:textId="77777777" w:rsidR="000B2840" w:rsidRPr="002622E9" w:rsidRDefault="000B2840" w:rsidP="000B2840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2622E9">
        <w:rPr>
          <w:rFonts w:ascii="Calibri" w:eastAsia="Calibri" w:hAnsi="Calibri" w:cs="Times New Roman"/>
          <w:sz w:val="24"/>
          <w:szCs w:val="24"/>
        </w:rPr>
        <w:t xml:space="preserve">Nous, représentants des personnels enseignants </w:t>
      </w:r>
      <w:r w:rsidRPr="002622E9">
        <w:rPr>
          <w:rFonts w:ascii="Calibri" w:eastAsia="Calibri" w:hAnsi="Calibri" w:cs="Times New Roman"/>
          <w:sz w:val="24"/>
          <w:szCs w:val="24"/>
          <w:highlight w:val="yellow"/>
        </w:rPr>
        <w:t>(ajouter personnels administratifs, parents s’ils s’associent)</w:t>
      </w:r>
      <w:r w:rsidRPr="002622E9">
        <w:rPr>
          <w:rFonts w:ascii="Calibri" w:eastAsia="Calibri" w:hAnsi="Calibri" w:cs="Times New Roman"/>
          <w:sz w:val="24"/>
          <w:szCs w:val="24"/>
        </w:rPr>
        <w:t xml:space="preserve"> du collège ………………………………, rappelons notre opposition aux mesures du plan </w:t>
      </w:r>
      <w:r w:rsidRPr="002622E9">
        <w:rPr>
          <w:rFonts w:ascii="Calibri" w:eastAsia="Calibri" w:hAnsi="Calibri" w:cs="Times New Roman"/>
          <w:i/>
          <w:iCs/>
          <w:sz w:val="24"/>
          <w:szCs w:val="24"/>
        </w:rPr>
        <w:t>Choc des savoirs</w:t>
      </w:r>
      <w:r w:rsidRPr="002622E9">
        <w:rPr>
          <w:rFonts w:ascii="Calibri" w:eastAsia="Calibri" w:hAnsi="Calibri" w:cs="Times New Roman"/>
          <w:sz w:val="24"/>
          <w:szCs w:val="24"/>
        </w:rPr>
        <w:t xml:space="preserve"> et refusons l’école à deux vitesses qu’il sous-tend.</w:t>
      </w:r>
    </w:p>
    <w:p w14:paraId="7F542D23" w14:textId="3D154B25" w:rsidR="000B2840" w:rsidRPr="002622E9" w:rsidRDefault="000B2840" w:rsidP="000B2840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2622E9">
        <w:rPr>
          <w:rFonts w:ascii="Calibri" w:eastAsia="Calibri" w:hAnsi="Calibri" w:cs="Times New Roman"/>
          <w:sz w:val="24"/>
          <w:szCs w:val="24"/>
        </w:rPr>
        <w:t>La mise en place des groupes en français et en mathématiques en 6</w:t>
      </w:r>
      <w:r w:rsidRPr="002622E9">
        <w:rPr>
          <w:rFonts w:ascii="Calibri" w:eastAsia="Calibri" w:hAnsi="Calibri" w:cs="Times New Roman"/>
          <w:sz w:val="24"/>
          <w:szCs w:val="24"/>
          <w:vertAlign w:val="superscript"/>
        </w:rPr>
        <w:t>ème</w:t>
      </w:r>
      <w:r w:rsidRPr="002622E9">
        <w:rPr>
          <w:rFonts w:ascii="Calibri" w:eastAsia="Calibri" w:hAnsi="Calibri" w:cs="Times New Roman"/>
          <w:sz w:val="24"/>
          <w:szCs w:val="24"/>
        </w:rPr>
        <w:t xml:space="preserve"> et 5</w:t>
      </w:r>
      <w:r w:rsidRPr="002622E9">
        <w:rPr>
          <w:rFonts w:ascii="Calibri" w:eastAsia="Calibri" w:hAnsi="Calibri" w:cs="Times New Roman"/>
          <w:sz w:val="24"/>
          <w:szCs w:val="24"/>
          <w:vertAlign w:val="superscript"/>
        </w:rPr>
        <w:t>ème</w:t>
      </w:r>
      <w:r w:rsidRPr="002622E9">
        <w:rPr>
          <w:rFonts w:ascii="Calibri" w:eastAsia="Calibri" w:hAnsi="Calibri" w:cs="Times New Roman"/>
          <w:sz w:val="24"/>
          <w:szCs w:val="24"/>
        </w:rPr>
        <w:t xml:space="preserve"> à la rentrée 2024 </w:t>
      </w:r>
      <w:r>
        <w:rPr>
          <w:rFonts w:ascii="Calibri" w:eastAsia="Calibri" w:hAnsi="Calibri" w:cs="Times New Roman"/>
          <w:sz w:val="24"/>
          <w:szCs w:val="24"/>
        </w:rPr>
        <w:t xml:space="preserve">a </w:t>
      </w:r>
      <w:r w:rsidRPr="002622E9">
        <w:rPr>
          <w:rFonts w:ascii="Calibri" w:eastAsia="Calibri" w:hAnsi="Calibri" w:cs="Times New Roman"/>
          <w:sz w:val="24"/>
          <w:szCs w:val="24"/>
        </w:rPr>
        <w:t>pos</w:t>
      </w:r>
      <w:r>
        <w:rPr>
          <w:rFonts w:ascii="Calibri" w:eastAsia="Calibri" w:hAnsi="Calibri" w:cs="Times New Roman"/>
          <w:sz w:val="24"/>
          <w:szCs w:val="24"/>
        </w:rPr>
        <w:t>é</w:t>
      </w:r>
      <w:r w:rsidRPr="002622E9">
        <w:rPr>
          <w:rFonts w:ascii="Calibri" w:eastAsia="Calibri" w:hAnsi="Calibri" w:cs="Times New Roman"/>
          <w:sz w:val="24"/>
          <w:szCs w:val="24"/>
        </w:rPr>
        <w:t xml:space="preserve"> de nombreux problèmes pédagogiques et d’organisation qui </w:t>
      </w:r>
      <w:r>
        <w:rPr>
          <w:rFonts w:ascii="Calibri" w:eastAsia="Calibri" w:hAnsi="Calibri" w:cs="Times New Roman"/>
          <w:sz w:val="24"/>
          <w:szCs w:val="24"/>
        </w:rPr>
        <w:t>vont</w:t>
      </w:r>
      <w:r w:rsidRPr="002622E9">
        <w:rPr>
          <w:rFonts w:ascii="Calibri" w:eastAsia="Calibri" w:hAnsi="Calibri" w:cs="Times New Roman"/>
          <w:sz w:val="24"/>
          <w:szCs w:val="24"/>
        </w:rPr>
        <w:t xml:space="preserve"> à l’encontre des besoins des élèves et des conditions de travail des personnels d’enseignement, d’éducation, d’accompagnement et d’encadrement</w:t>
      </w:r>
      <w:r>
        <w:rPr>
          <w:rFonts w:ascii="Calibri" w:eastAsia="Calibri" w:hAnsi="Calibri" w:cs="Times New Roman"/>
          <w:sz w:val="24"/>
          <w:szCs w:val="24"/>
        </w:rPr>
        <w:t xml:space="preserve"> : </w:t>
      </w:r>
      <w:r w:rsidRPr="002622E9">
        <w:rPr>
          <w:rFonts w:ascii="Calibri" w:eastAsia="Calibri" w:hAnsi="Calibri" w:cs="Times New Roman"/>
          <w:b/>
          <w:bCs/>
          <w:i/>
          <w:iCs/>
          <w:sz w:val="24"/>
          <w:szCs w:val="24"/>
          <w:highlight w:val="yellow"/>
        </w:rPr>
        <w:t>lister les problèmes rencontrés, en fonction de la réalité de l’établissement</w:t>
      </w:r>
    </w:p>
    <w:p w14:paraId="5B5493DF" w14:textId="4DC2B8D7" w:rsidR="000B2840" w:rsidRPr="002622E9" w:rsidRDefault="000B2840" w:rsidP="000B2840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2622E9">
        <w:rPr>
          <w:rFonts w:ascii="Calibri" w:eastAsia="Calibri" w:hAnsi="Calibri" w:cs="Times New Roman"/>
          <w:sz w:val="24"/>
          <w:szCs w:val="24"/>
        </w:rPr>
        <w:t xml:space="preserve">Nous refusons </w:t>
      </w:r>
      <w:r>
        <w:rPr>
          <w:rFonts w:ascii="Calibri" w:eastAsia="Calibri" w:hAnsi="Calibri" w:cs="Times New Roman"/>
          <w:sz w:val="24"/>
          <w:szCs w:val="24"/>
        </w:rPr>
        <w:t>de regrouper les élèves selon leur niveau.</w:t>
      </w:r>
      <w:r w:rsidRPr="002622E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L’intérêt</w:t>
      </w:r>
      <w:r w:rsidRPr="002622E9">
        <w:rPr>
          <w:rFonts w:ascii="Calibri" w:eastAsia="Calibri" w:hAnsi="Calibri" w:cs="Times New Roman"/>
          <w:sz w:val="24"/>
          <w:szCs w:val="24"/>
        </w:rPr>
        <w:t xml:space="preserve"> pédagogique </w:t>
      </w:r>
      <w:r>
        <w:rPr>
          <w:rFonts w:ascii="Calibri" w:eastAsia="Calibri" w:hAnsi="Calibri" w:cs="Times New Roman"/>
          <w:sz w:val="24"/>
          <w:szCs w:val="24"/>
        </w:rPr>
        <w:t xml:space="preserve">d’une telle mesure, qui organise par ailleurs le tri social de nos élèves, </w:t>
      </w:r>
      <w:r w:rsidRPr="002622E9">
        <w:rPr>
          <w:rFonts w:ascii="Calibri" w:eastAsia="Calibri" w:hAnsi="Calibri" w:cs="Times New Roman"/>
          <w:sz w:val="24"/>
          <w:szCs w:val="24"/>
        </w:rPr>
        <w:t>est invalidé par les études scientifiques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14:paraId="56B9AB1A" w14:textId="5CC5C110" w:rsidR="000B2840" w:rsidRPr="002622E9" w:rsidRDefault="000B2840" w:rsidP="000B2840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2622E9">
        <w:rPr>
          <w:rFonts w:ascii="Calibri" w:eastAsia="Calibri" w:hAnsi="Calibri" w:cs="Times New Roman"/>
          <w:sz w:val="24"/>
          <w:szCs w:val="24"/>
        </w:rPr>
        <w:t xml:space="preserve">La note de service du </w:t>
      </w:r>
      <w:r>
        <w:rPr>
          <w:rFonts w:ascii="Calibri" w:eastAsia="Calibri" w:hAnsi="Calibri" w:cs="Times New Roman"/>
          <w:sz w:val="24"/>
          <w:szCs w:val="24"/>
        </w:rPr>
        <w:t>15</w:t>
      </w:r>
      <w:r w:rsidRPr="002622E9">
        <w:rPr>
          <w:rFonts w:ascii="Calibri" w:eastAsia="Calibri" w:hAnsi="Calibri" w:cs="Times New Roman"/>
          <w:sz w:val="24"/>
          <w:szCs w:val="24"/>
        </w:rPr>
        <w:t xml:space="preserve"> mars 2024</w:t>
      </w:r>
      <w:r>
        <w:rPr>
          <w:rFonts w:ascii="Calibri" w:eastAsia="Calibri" w:hAnsi="Calibri" w:cs="Times New Roman"/>
          <w:sz w:val="24"/>
          <w:szCs w:val="24"/>
        </w:rPr>
        <w:t>, qui sera annulée par décision du Conseil d’état le 6 juillet 2025,</w:t>
      </w:r>
      <w:r w:rsidRPr="002622E9">
        <w:rPr>
          <w:rFonts w:ascii="Calibri" w:eastAsia="Calibri" w:hAnsi="Calibri" w:cs="Times New Roman"/>
          <w:sz w:val="24"/>
          <w:szCs w:val="24"/>
        </w:rPr>
        <w:t xml:space="preserve"> a fait disparaitre la notion de niveau et permet, jusqu’à 10 semaines par an, d’organiser les cours en classe de référence. Le texte autorise désormais la constitution de groupes hétérogènes à partir des besoins de chaque à l’élève dont l’identification relève de l’expertise des enseignants.</w:t>
      </w:r>
    </w:p>
    <w:p w14:paraId="2BE5DD29" w14:textId="77777777" w:rsidR="000B2840" w:rsidRPr="002622E9" w:rsidRDefault="000B2840" w:rsidP="000B2840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2622E9">
        <w:rPr>
          <w:rFonts w:ascii="Calibri" w:eastAsia="Calibri" w:hAnsi="Calibri" w:cs="Times New Roman"/>
          <w:sz w:val="24"/>
          <w:szCs w:val="24"/>
        </w:rPr>
        <w:t xml:space="preserve">Pour autant, les contraintes liées à l’organisation et à la mise en place de ces groupes demeurent trop nombreuses et </w:t>
      </w:r>
      <w:proofErr w:type="gramStart"/>
      <w:r w:rsidRPr="002622E9">
        <w:rPr>
          <w:rFonts w:ascii="Calibri" w:eastAsia="Calibri" w:hAnsi="Calibri" w:cs="Times New Roman"/>
          <w:sz w:val="24"/>
          <w:szCs w:val="24"/>
        </w:rPr>
        <w:t>auront</w:t>
      </w:r>
      <w:proofErr w:type="gramEnd"/>
      <w:r w:rsidRPr="002622E9">
        <w:rPr>
          <w:rFonts w:ascii="Calibri" w:eastAsia="Calibri" w:hAnsi="Calibri" w:cs="Times New Roman"/>
          <w:sz w:val="24"/>
          <w:szCs w:val="24"/>
        </w:rPr>
        <w:t xml:space="preserve"> des conséquences néfastes sur les conditions de travail des personnels et d’apprentissage des élèves.</w:t>
      </w:r>
    </w:p>
    <w:p w14:paraId="2C624A22" w14:textId="707536D5" w:rsidR="000B2840" w:rsidRPr="002622E9" w:rsidRDefault="000B2840" w:rsidP="000B2840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L’article D. 332-5 modifié du Code de l’éducation prévoit de laisser aux établissements leur entière autonomie sur l’organisation des enseignements en 4</w:t>
      </w:r>
      <w:r w:rsidRPr="000B2840">
        <w:rPr>
          <w:rFonts w:ascii="Calibri" w:eastAsia="Calibri" w:hAnsi="Calibri" w:cs="Times New Roman"/>
          <w:sz w:val="24"/>
          <w:szCs w:val="24"/>
          <w:vertAlign w:val="superscript"/>
        </w:rPr>
        <w:t>e</w:t>
      </w:r>
      <w:r>
        <w:rPr>
          <w:rFonts w:ascii="Calibri" w:eastAsia="Calibri" w:hAnsi="Calibri" w:cs="Times New Roman"/>
          <w:sz w:val="24"/>
          <w:szCs w:val="24"/>
        </w:rPr>
        <w:t xml:space="preserve"> et en 3</w:t>
      </w:r>
      <w:r w:rsidRPr="000B2840">
        <w:rPr>
          <w:rFonts w:ascii="Calibri" w:eastAsia="Calibri" w:hAnsi="Calibri" w:cs="Times New Roman"/>
          <w:sz w:val="24"/>
          <w:szCs w:val="24"/>
          <w:vertAlign w:val="superscript"/>
        </w:rPr>
        <w:t>e</w:t>
      </w:r>
      <w:r>
        <w:rPr>
          <w:rFonts w:ascii="Calibri" w:eastAsia="Calibri" w:hAnsi="Calibri" w:cs="Times New Roman"/>
          <w:sz w:val="24"/>
          <w:szCs w:val="24"/>
        </w:rPr>
        <w:t>. Par conséquent, nous refusons la mise en place de groupes sur ces niveaux d’enseignement, dans quelque discipline que ce soit.</w:t>
      </w:r>
    </w:p>
    <w:p w14:paraId="51C2C4D4" w14:textId="77777777" w:rsidR="000B2840" w:rsidRPr="002622E9" w:rsidRDefault="000B2840" w:rsidP="000B2840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3805E7FC" w14:textId="77777777" w:rsidR="000B2840" w:rsidRPr="002622E9" w:rsidRDefault="000B2840" w:rsidP="000B2840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55A188C2" w14:textId="77777777" w:rsidR="000B2840" w:rsidRPr="002622E9" w:rsidRDefault="000B2840" w:rsidP="000B2840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31086EFE" w14:textId="77777777" w:rsidR="000B2840" w:rsidRDefault="000B2840" w:rsidP="000B2840"/>
    <w:p w14:paraId="6E293476" w14:textId="77777777" w:rsidR="0074571A" w:rsidRDefault="0074571A"/>
    <w:sectPr w:rsidR="0074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40"/>
    <w:rsid w:val="000B2840"/>
    <w:rsid w:val="00453D2A"/>
    <w:rsid w:val="00490E65"/>
    <w:rsid w:val="0074571A"/>
    <w:rsid w:val="00823226"/>
    <w:rsid w:val="008F48FF"/>
    <w:rsid w:val="009E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B889"/>
  <w15:chartTrackingRefBased/>
  <w15:docId w15:val="{17F35930-5BA6-424D-9804-B082C65B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40"/>
  </w:style>
  <w:style w:type="paragraph" w:styleId="Titre1">
    <w:name w:val="heading 1"/>
    <w:basedOn w:val="Normal"/>
    <w:next w:val="Normal"/>
    <w:link w:val="Titre1Car"/>
    <w:uiPriority w:val="9"/>
    <w:qFormat/>
    <w:rsid w:val="000B2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2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2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2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2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2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2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2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2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2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2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2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2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284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28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28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28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28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2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2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2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2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2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28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28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284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2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284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28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1495</Characters>
  <Application>Microsoft Office Word</Application>
  <DocSecurity>0</DocSecurity>
  <Lines>35</Lines>
  <Paragraphs>14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LELONG</dc:creator>
  <cp:keywords/>
  <dc:description/>
  <cp:lastModifiedBy>gilles LANGLOIS</cp:lastModifiedBy>
  <cp:revision>2</cp:revision>
  <dcterms:created xsi:type="dcterms:W3CDTF">2025-02-05T05:53:00Z</dcterms:created>
  <dcterms:modified xsi:type="dcterms:W3CDTF">2025-02-05T05:53:00Z</dcterms:modified>
</cp:coreProperties>
</file>