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B0A26" w14:textId="56AAA73D" w:rsidR="00E612D8" w:rsidRPr="00E612D8" w:rsidRDefault="00E612D8" w:rsidP="00E612D8">
      <w:pPr>
        <w:spacing w:line="0" w:lineRule="atLeast"/>
        <w:jc w:val="center"/>
        <w:rPr>
          <w:rFonts w:ascii="Arial" w:eastAsia="Arial" w:hAnsi="Arial"/>
          <w:b/>
          <w:color w:val="4F81BD"/>
          <w:sz w:val="36"/>
        </w:rPr>
      </w:pPr>
      <w:r>
        <w:rPr>
          <w:rFonts w:ascii="Arial" w:eastAsia="Arial" w:hAnsi="Arial"/>
          <w:b/>
          <w:noProof/>
          <w:color w:val="4F81BD"/>
          <w:sz w:val="36"/>
        </w:rPr>
        <w:drawing>
          <wp:inline distT="0" distB="0" distL="0" distR="0" wp14:anchorId="71C76340" wp14:editId="7E88F59B">
            <wp:extent cx="866775" cy="984972"/>
            <wp:effectExtent l="0" t="0" r="0" b="5715"/>
            <wp:docPr id="173708324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821" cy="98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76D5A" w14:textId="6BDEA600" w:rsidR="00E612D8" w:rsidRPr="00E612D8" w:rsidRDefault="00E612D8" w:rsidP="00E612D8">
      <w:pPr>
        <w:spacing w:line="0" w:lineRule="atLeast"/>
        <w:jc w:val="center"/>
        <w:rPr>
          <w:rFonts w:ascii="Comic Sans MS" w:eastAsia="Arial" w:hAnsi="Comic Sans MS"/>
          <w:b/>
          <w:color w:val="0070C0"/>
          <w:sz w:val="28"/>
          <w:szCs w:val="16"/>
        </w:rPr>
      </w:pPr>
      <w:r w:rsidRPr="001C0E0D">
        <w:rPr>
          <w:rFonts w:ascii="Comic Sans MS" w:eastAsia="Arial" w:hAnsi="Comic Sans MS"/>
          <w:b/>
          <w:color w:val="0070C0"/>
          <w:sz w:val="28"/>
          <w:szCs w:val="16"/>
        </w:rPr>
        <w:t>Déclaration liminaire de</w:t>
      </w:r>
      <w:r w:rsidRPr="001C0E0D">
        <w:rPr>
          <w:rFonts w:ascii="Comic Sans MS" w:eastAsia="Arial" w:hAnsi="Comic Sans MS"/>
          <w:b/>
          <w:color w:val="0070C0"/>
          <w:sz w:val="36"/>
          <w:szCs w:val="16"/>
        </w:rPr>
        <w:t xml:space="preserve"> l’Unsa Education 47</w:t>
      </w:r>
    </w:p>
    <w:p w14:paraId="08CF5FD1" w14:textId="77777777" w:rsidR="00833953" w:rsidRDefault="00833953" w:rsidP="00AD2AD7">
      <w:pPr>
        <w:spacing w:line="0" w:lineRule="atLeast"/>
        <w:jc w:val="center"/>
        <w:rPr>
          <w:rFonts w:ascii="Comic Sans MS" w:eastAsia="Arial" w:hAnsi="Comic Sans MS"/>
          <w:i/>
          <w:szCs w:val="18"/>
          <w:u w:val="single"/>
        </w:rPr>
      </w:pPr>
    </w:p>
    <w:p w14:paraId="6F1457F3" w14:textId="2789DC5F" w:rsidR="00E612D8" w:rsidRDefault="00061D98" w:rsidP="00AD2AD7">
      <w:pPr>
        <w:spacing w:line="0" w:lineRule="atLeast"/>
        <w:jc w:val="center"/>
        <w:rPr>
          <w:rFonts w:ascii="Comic Sans MS" w:eastAsia="Arial" w:hAnsi="Comic Sans MS"/>
          <w:i/>
          <w:szCs w:val="18"/>
          <w:u w:val="single"/>
        </w:rPr>
      </w:pPr>
      <w:r>
        <w:rPr>
          <w:rFonts w:ascii="Comic Sans MS" w:eastAsia="Arial" w:hAnsi="Comic Sans MS"/>
          <w:i/>
          <w:szCs w:val="18"/>
          <w:u w:val="single"/>
        </w:rPr>
        <w:t>CDEN</w:t>
      </w:r>
      <w:r w:rsidR="00E612D8" w:rsidRPr="00C0339B">
        <w:rPr>
          <w:rFonts w:ascii="Comic Sans MS" w:eastAsia="Arial" w:hAnsi="Comic Sans MS"/>
          <w:i/>
          <w:szCs w:val="18"/>
          <w:u w:val="single"/>
        </w:rPr>
        <w:t xml:space="preserve"> du </w:t>
      </w:r>
      <w:r w:rsidR="00032430">
        <w:rPr>
          <w:rFonts w:ascii="Comic Sans MS" w:eastAsia="Arial" w:hAnsi="Comic Sans MS"/>
          <w:i/>
          <w:szCs w:val="18"/>
          <w:u w:val="single"/>
        </w:rPr>
        <w:t>20</w:t>
      </w:r>
      <w:r>
        <w:rPr>
          <w:rFonts w:ascii="Comic Sans MS" w:eastAsia="Arial" w:hAnsi="Comic Sans MS"/>
          <w:i/>
          <w:szCs w:val="18"/>
          <w:u w:val="single"/>
        </w:rPr>
        <w:t xml:space="preserve"> avril</w:t>
      </w:r>
      <w:r w:rsidR="00E612D8">
        <w:rPr>
          <w:rFonts w:ascii="Comic Sans MS" w:eastAsia="Arial" w:hAnsi="Comic Sans MS"/>
          <w:i/>
          <w:szCs w:val="18"/>
          <w:u w:val="single"/>
        </w:rPr>
        <w:t xml:space="preserve"> 2026</w:t>
      </w:r>
    </w:p>
    <w:p w14:paraId="2C9B3D52" w14:textId="77777777" w:rsidR="00FB4417" w:rsidRPr="00AD2AD7" w:rsidRDefault="00FB4417" w:rsidP="00AD2AD7">
      <w:pPr>
        <w:spacing w:line="0" w:lineRule="atLeast"/>
        <w:jc w:val="center"/>
        <w:rPr>
          <w:rFonts w:ascii="Comic Sans MS" w:eastAsia="Arial" w:hAnsi="Comic Sans MS"/>
          <w:i/>
          <w:szCs w:val="18"/>
          <w:u w:val="single"/>
        </w:rPr>
      </w:pPr>
    </w:p>
    <w:p w14:paraId="19524094" w14:textId="77777777" w:rsidR="006232C0" w:rsidRDefault="006232C0" w:rsidP="00AD2AD7">
      <w:pPr>
        <w:spacing w:line="0" w:lineRule="atLeast"/>
        <w:ind w:left="8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Monsieur le Préfet, Monsieur l’Inspecteur d’académie,</w:t>
      </w:r>
    </w:p>
    <w:p w14:paraId="7A7EF42B" w14:textId="2F9F9CE1" w:rsidR="00E612D8" w:rsidRPr="00E612D8" w:rsidRDefault="00E612D8" w:rsidP="00AD2AD7">
      <w:pPr>
        <w:spacing w:line="0" w:lineRule="atLeast"/>
        <w:ind w:left="8"/>
        <w:rPr>
          <w:rFonts w:ascii="Times New Roman" w:eastAsia="Arial" w:hAnsi="Times New Roman" w:cs="Times New Roman"/>
          <w:sz w:val="24"/>
          <w:szCs w:val="24"/>
        </w:rPr>
      </w:pPr>
      <w:r w:rsidRPr="00E612D8">
        <w:rPr>
          <w:rFonts w:ascii="Times New Roman" w:eastAsia="Arial" w:hAnsi="Times New Roman" w:cs="Times New Roman"/>
          <w:sz w:val="24"/>
          <w:szCs w:val="24"/>
        </w:rPr>
        <w:t>Mesdames et Messieurs les membres du C</w:t>
      </w:r>
      <w:r w:rsidR="00061D98">
        <w:rPr>
          <w:rFonts w:ascii="Times New Roman" w:eastAsia="Arial" w:hAnsi="Times New Roman" w:cs="Times New Roman"/>
          <w:sz w:val="24"/>
          <w:szCs w:val="24"/>
        </w:rPr>
        <w:t>DEN</w:t>
      </w:r>
      <w:r w:rsidRPr="00E612D8">
        <w:rPr>
          <w:rFonts w:ascii="Times New Roman" w:eastAsia="Arial" w:hAnsi="Times New Roman" w:cs="Times New Roman"/>
          <w:sz w:val="24"/>
          <w:szCs w:val="24"/>
        </w:rPr>
        <w:t xml:space="preserve"> du Lot et Garonne,</w:t>
      </w:r>
    </w:p>
    <w:p w14:paraId="093FFA79" w14:textId="5DD218FC" w:rsidR="001A72A1" w:rsidRDefault="0005114C" w:rsidP="001A72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l’UNSA-Education</w:t>
      </w:r>
      <w:r w:rsidRPr="00E612D8">
        <w:rPr>
          <w:rFonts w:ascii="Times New Roman" w:hAnsi="Times New Roman" w:cs="Times New Roman"/>
          <w:sz w:val="24"/>
          <w:szCs w:val="24"/>
        </w:rPr>
        <w:t xml:space="preserve"> </w:t>
      </w:r>
      <w:r w:rsidR="00566A37" w:rsidRPr="00E612D8">
        <w:rPr>
          <w:rFonts w:ascii="Times New Roman" w:hAnsi="Times New Roman" w:cs="Times New Roman"/>
          <w:sz w:val="24"/>
          <w:szCs w:val="24"/>
        </w:rPr>
        <w:t>souhaite</w:t>
      </w:r>
      <w:r w:rsidR="00840BED">
        <w:rPr>
          <w:rFonts w:ascii="Times New Roman" w:hAnsi="Times New Roman" w:cs="Times New Roman"/>
          <w:sz w:val="24"/>
          <w:szCs w:val="24"/>
        </w:rPr>
        <w:t xml:space="preserve"> </w:t>
      </w:r>
      <w:r w:rsidR="001A72A1">
        <w:rPr>
          <w:rFonts w:ascii="Times New Roman" w:hAnsi="Times New Roman" w:cs="Times New Roman"/>
          <w:sz w:val="24"/>
          <w:szCs w:val="24"/>
        </w:rPr>
        <w:t>attirer l’attention de tous les membres présents pour dénoncer</w:t>
      </w:r>
      <w:r w:rsidR="002E7B40">
        <w:rPr>
          <w:rFonts w:ascii="Times New Roman" w:hAnsi="Times New Roman" w:cs="Times New Roman"/>
          <w:sz w:val="24"/>
          <w:szCs w:val="24"/>
        </w:rPr>
        <w:t xml:space="preserve"> </w:t>
      </w:r>
      <w:r w:rsidR="004C7AAF" w:rsidRPr="00E612D8">
        <w:rPr>
          <w:rFonts w:ascii="Times New Roman" w:hAnsi="Times New Roman" w:cs="Times New Roman"/>
          <w:sz w:val="24"/>
          <w:szCs w:val="24"/>
        </w:rPr>
        <w:t xml:space="preserve">la politique de suppression de postes </w:t>
      </w:r>
      <w:r w:rsidR="001B5A21">
        <w:rPr>
          <w:rFonts w:ascii="Times New Roman" w:hAnsi="Times New Roman" w:cs="Times New Roman"/>
          <w:sz w:val="24"/>
          <w:szCs w:val="24"/>
        </w:rPr>
        <w:t xml:space="preserve">qui </w:t>
      </w:r>
      <w:r w:rsidR="004C7AAF" w:rsidRPr="00E612D8">
        <w:rPr>
          <w:rFonts w:ascii="Times New Roman" w:hAnsi="Times New Roman" w:cs="Times New Roman"/>
          <w:sz w:val="24"/>
          <w:szCs w:val="24"/>
        </w:rPr>
        <w:t>franchit un nouveau cap</w:t>
      </w:r>
      <w:r w:rsidR="00A47646">
        <w:rPr>
          <w:rFonts w:ascii="Times New Roman" w:hAnsi="Times New Roman" w:cs="Times New Roman"/>
          <w:sz w:val="24"/>
          <w:szCs w:val="24"/>
        </w:rPr>
        <w:t xml:space="preserve"> </w:t>
      </w:r>
      <w:r w:rsidR="001A72A1">
        <w:rPr>
          <w:rFonts w:ascii="Times New Roman" w:hAnsi="Times New Roman" w:cs="Times New Roman"/>
          <w:sz w:val="24"/>
          <w:szCs w:val="24"/>
        </w:rPr>
        <w:t>dans la destruction d</w:t>
      </w:r>
      <w:r w:rsidR="008F7555">
        <w:rPr>
          <w:rFonts w:ascii="Times New Roman" w:hAnsi="Times New Roman" w:cs="Times New Roman"/>
          <w:sz w:val="24"/>
          <w:szCs w:val="24"/>
        </w:rPr>
        <w:t>u</w:t>
      </w:r>
      <w:r w:rsidR="001A72A1">
        <w:rPr>
          <w:rFonts w:ascii="Times New Roman" w:hAnsi="Times New Roman" w:cs="Times New Roman"/>
          <w:sz w:val="24"/>
          <w:szCs w:val="24"/>
        </w:rPr>
        <w:t xml:space="preserve"> service public d’Education</w:t>
      </w:r>
      <w:r w:rsidR="00A4764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956D36" w14:textId="6330141D" w:rsidR="001A72A1" w:rsidRDefault="001A72A1" w:rsidP="001A72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CSA</w:t>
      </w:r>
      <w:r w:rsidR="00392C0A">
        <w:rPr>
          <w:rFonts w:ascii="Times New Roman" w:hAnsi="Times New Roman" w:cs="Times New Roman"/>
          <w:sz w:val="24"/>
          <w:szCs w:val="24"/>
        </w:rPr>
        <w:t>-SD</w:t>
      </w:r>
      <w:r w:rsidR="002261B2">
        <w:rPr>
          <w:rFonts w:ascii="Times New Roman" w:hAnsi="Times New Roman" w:cs="Times New Roman"/>
          <w:sz w:val="24"/>
          <w:szCs w:val="24"/>
        </w:rPr>
        <w:t xml:space="preserve"> 1</w:t>
      </w:r>
      <w:r w:rsidR="002261B2" w:rsidRPr="002261B2">
        <w:rPr>
          <w:rFonts w:ascii="Times New Roman" w:hAnsi="Times New Roman" w:cs="Times New Roman"/>
          <w:sz w:val="24"/>
          <w:szCs w:val="24"/>
          <w:vertAlign w:val="superscript"/>
        </w:rPr>
        <w:t>er</w:t>
      </w:r>
      <w:r w:rsidR="002261B2">
        <w:rPr>
          <w:rFonts w:ascii="Times New Roman" w:hAnsi="Times New Roman" w:cs="Times New Roman"/>
          <w:sz w:val="24"/>
          <w:szCs w:val="24"/>
        </w:rPr>
        <w:t xml:space="preserve"> degré,</w:t>
      </w:r>
      <w:r>
        <w:rPr>
          <w:rFonts w:ascii="Times New Roman" w:hAnsi="Times New Roman" w:cs="Times New Roman"/>
          <w:sz w:val="24"/>
          <w:szCs w:val="24"/>
        </w:rPr>
        <w:t xml:space="preserve"> nous avons débattu</w:t>
      </w:r>
      <w:r w:rsidR="004C7AAF" w:rsidRPr="00E612D8">
        <w:rPr>
          <w:rFonts w:ascii="Times New Roman" w:hAnsi="Times New Roman" w:cs="Times New Roman"/>
          <w:sz w:val="24"/>
          <w:szCs w:val="24"/>
        </w:rPr>
        <w:t xml:space="preserve"> de la manière de supprimer </w:t>
      </w:r>
      <w:r>
        <w:rPr>
          <w:rFonts w:ascii="Times New Roman" w:hAnsi="Times New Roman" w:cs="Times New Roman"/>
          <w:sz w:val="24"/>
          <w:szCs w:val="24"/>
        </w:rPr>
        <w:t xml:space="preserve">dans les écoles primaires </w:t>
      </w:r>
      <w:r w:rsidR="004C7AAF" w:rsidRPr="00E612D8">
        <w:rPr>
          <w:rFonts w:ascii="Times New Roman" w:hAnsi="Times New Roman" w:cs="Times New Roman"/>
          <w:sz w:val="24"/>
          <w:szCs w:val="24"/>
        </w:rPr>
        <w:t xml:space="preserve">11,5 équivalents temps plein sur un territoire </w:t>
      </w:r>
      <w:r w:rsidR="00EA1F8A" w:rsidRPr="00E612D8">
        <w:rPr>
          <w:rFonts w:ascii="Times New Roman" w:hAnsi="Times New Roman" w:cs="Times New Roman"/>
          <w:sz w:val="24"/>
          <w:szCs w:val="24"/>
        </w:rPr>
        <w:t xml:space="preserve">rural </w:t>
      </w:r>
      <w:r w:rsidR="004C7AAF" w:rsidRPr="00E612D8">
        <w:rPr>
          <w:rFonts w:ascii="Times New Roman" w:hAnsi="Times New Roman" w:cs="Times New Roman"/>
          <w:sz w:val="24"/>
          <w:szCs w:val="24"/>
        </w:rPr>
        <w:t xml:space="preserve">pauvre, </w:t>
      </w:r>
      <w:r w:rsidR="00EC14E8" w:rsidRPr="00E612D8">
        <w:rPr>
          <w:rFonts w:ascii="Times New Roman" w:hAnsi="Times New Roman" w:cs="Times New Roman"/>
          <w:sz w:val="24"/>
          <w:szCs w:val="24"/>
        </w:rPr>
        <w:t xml:space="preserve">pour savoir si </w:t>
      </w:r>
      <w:r w:rsidR="00C615AA">
        <w:rPr>
          <w:rFonts w:ascii="Times New Roman" w:hAnsi="Times New Roman" w:cs="Times New Roman"/>
          <w:sz w:val="24"/>
          <w:szCs w:val="24"/>
        </w:rPr>
        <w:t xml:space="preserve">à Pujols ou Duras on </w:t>
      </w:r>
      <w:r w:rsidR="00EC14E8" w:rsidRPr="00E612D8">
        <w:rPr>
          <w:rFonts w:ascii="Times New Roman" w:hAnsi="Times New Roman" w:cs="Times New Roman"/>
          <w:sz w:val="24"/>
          <w:szCs w:val="24"/>
        </w:rPr>
        <w:t>mérite d’être habillé qu</w:t>
      </w:r>
      <w:r w:rsidR="00C615AA">
        <w:rPr>
          <w:rFonts w:ascii="Times New Roman" w:hAnsi="Times New Roman" w:cs="Times New Roman"/>
          <w:sz w:val="24"/>
          <w:szCs w:val="24"/>
        </w:rPr>
        <w:t xml:space="preserve">’à Agen ou Francescas… Ce qui </w:t>
      </w:r>
      <w:r w:rsidR="00392C0A">
        <w:rPr>
          <w:rFonts w:ascii="Times New Roman" w:hAnsi="Times New Roman" w:cs="Times New Roman"/>
          <w:sz w:val="24"/>
          <w:szCs w:val="24"/>
        </w:rPr>
        <w:t>met à mal le</w:t>
      </w:r>
      <w:r w:rsidR="00EC14E8" w:rsidRPr="00E612D8">
        <w:rPr>
          <w:rFonts w:ascii="Times New Roman" w:hAnsi="Times New Roman" w:cs="Times New Roman"/>
          <w:sz w:val="24"/>
          <w:szCs w:val="24"/>
        </w:rPr>
        <w:t xml:space="preserve"> p</w:t>
      </w:r>
      <w:r w:rsidR="004C7AAF" w:rsidRPr="00E612D8">
        <w:rPr>
          <w:rFonts w:ascii="Times New Roman" w:hAnsi="Times New Roman" w:cs="Times New Roman"/>
          <w:sz w:val="24"/>
          <w:szCs w:val="24"/>
        </w:rPr>
        <w:t xml:space="preserve">rincipe républicain </w:t>
      </w:r>
      <w:r w:rsidR="00EC14E8" w:rsidRPr="00E612D8">
        <w:rPr>
          <w:rFonts w:ascii="Times New Roman" w:hAnsi="Times New Roman" w:cs="Times New Roman"/>
          <w:sz w:val="24"/>
          <w:szCs w:val="24"/>
        </w:rPr>
        <w:t>d</w:t>
      </w:r>
      <w:r w:rsidR="004C7AAF" w:rsidRPr="00E612D8">
        <w:rPr>
          <w:rFonts w:ascii="Times New Roman" w:hAnsi="Times New Roman" w:cs="Times New Roman"/>
          <w:sz w:val="24"/>
          <w:szCs w:val="24"/>
        </w:rPr>
        <w:t xml:space="preserve">’égalité des chances et des territoires. </w:t>
      </w:r>
    </w:p>
    <w:p w14:paraId="5195DE78" w14:textId="753F2147" w:rsidR="001A72A1" w:rsidRDefault="001A72A1" w:rsidP="001A72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Dans les établissements du second degré la perte de 27 postes pour notre seul département ne va pas permettre d’améliorer les résultats de réussite au DNB</w:t>
      </w:r>
      <w:r w:rsidR="00CD57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5758">
        <w:rPr>
          <w:rFonts w:ascii="Times New Roman" w:hAnsi="Times New Roman" w:cs="Times New Roman"/>
          <w:sz w:val="24"/>
          <w:szCs w:val="24"/>
        </w:rPr>
        <w:t>A</w:t>
      </w:r>
      <w:r w:rsidR="0054785A">
        <w:rPr>
          <w:rFonts w:ascii="Times New Roman" w:hAnsi="Times New Roman" w:cs="Times New Roman"/>
          <w:sz w:val="24"/>
          <w:szCs w:val="24"/>
        </w:rPr>
        <w:t xml:space="preserve">lors </w:t>
      </w:r>
      <w:r w:rsidR="00CD5758">
        <w:rPr>
          <w:rFonts w:ascii="Times New Roman" w:hAnsi="Times New Roman" w:cs="Times New Roman"/>
          <w:sz w:val="24"/>
          <w:szCs w:val="24"/>
        </w:rPr>
        <w:t xml:space="preserve">même </w:t>
      </w:r>
      <w:r w:rsidR="0054785A">
        <w:rPr>
          <w:rFonts w:ascii="Times New Roman" w:hAnsi="Times New Roman" w:cs="Times New Roman"/>
          <w:sz w:val="24"/>
          <w:szCs w:val="24"/>
        </w:rPr>
        <w:t>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6B61">
        <w:rPr>
          <w:rFonts w:ascii="Times New Roman" w:hAnsi="Times New Roman" w:cs="Times New Roman"/>
          <w:sz w:val="24"/>
          <w:szCs w:val="24"/>
        </w:rPr>
        <w:t>notre</w:t>
      </w:r>
      <w:r w:rsidR="005E55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ministre de l’Education Nationale</w:t>
      </w:r>
      <w:r w:rsidR="000905EB">
        <w:rPr>
          <w:rFonts w:ascii="Times New Roman" w:hAnsi="Times New Roman" w:cs="Times New Roman"/>
          <w:sz w:val="24"/>
          <w:szCs w:val="24"/>
        </w:rPr>
        <w:t xml:space="preserve"> prédit </w:t>
      </w:r>
      <w:r w:rsidRPr="001A72A1">
        <w:rPr>
          <w:rFonts w:ascii="Times New Roman" w:hAnsi="Times New Roman" w:cs="Times New Roman"/>
          <w:sz w:val="24"/>
          <w:szCs w:val="24"/>
        </w:rPr>
        <w:t>pour 2026</w:t>
      </w:r>
      <w:r w:rsidR="009E6B61">
        <w:rPr>
          <w:rFonts w:ascii="Times New Roman" w:hAnsi="Times New Roman" w:cs="Times New Roman"/>
          <w:sz w:val="24"/>
          <w:szCs w:val="24"/>
        </w:rPr>
        <w:t>,</w:t>
      </w:r>
      <w:r w:rsidR="000905EB">
        <w:rPr>
          <w:rFonts w:ascii="Times New Roman" w:hAnsi="Times New Roman" w:cs="Times New Roman"/>
          <w:sz w:val="24"/>
          <w:szCs w:val="24"/>
        </w:rPr>
        <w:t xml:space="preserve"> dans une communication du 3 avril 2026</w:t>
      </w:r>
      <w:r w:rsidR="00CD5758">
        <w:rPr>
          <w:rFonts w:ascii="Times New Roman" w:hAnsi="Times New Roman" w:cs="Times New Roman"/>
          <w:sz w:val="24"/>
          <w:szCs w:val="24"/>
        </w:rPr>
        <w:t> :</w:t>
      </w:r>
      <w:r w:rsidRPr="001A72A1">
        <w:rPr>
          <w:rFonts w:ascii="Times New Roman" w:hAnsi="Times New Roman" w:cs="Times New Roman"/>
          <w:sz w:val="24"/>
          <w:szCs w:val="24"/>
        </w:rPr>
        <w:t xml:space="preserve"> « une chute assez drastique du taux de réussite au brevet, qui pourrait perdre 10 points</w:t>
      </w:r>
      <w:r>
        <w:rPr>
          <w:rFonts w:ascii="Times New Roman" w:hAnsi="Times New Roman" w:cs="Times New Roman"/>
          <w:sz w:val="24"/>
          <w:szCs w:val="24"/>
        </w:rPr>
        <w:t> »</w:t>
      </w:r>
      <w:r w:rsidR="006B7A81">
        <w:rPr>
          <w:rFonts w:ascii="Times New Roman" w:hAnsi="Times New Roman" w:cs="Times New Roman"/>
          <w:sz w:val="24"/>
          <w:szCs w:val="24"/>
        </w:rPr>
        <w:t>.</w:t>
      </w:r>
    </w:p>
    <w:p w14:paraId="535E1B4D" w14:textId="56A85B71" w:rsidR="00D10A48" w:rsidRDefault="005A7408" w:rsidP="001A72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CB2DF7" w:rsidRPr="00E612D8">
        <w:rPr>
          <w:rFonts w:ascii="Times New Roman" w:hAnsi="Times New Roman" w:cs="Times New Roman"/>
          <w:sz w:val="24"/>
          <w:szCs w:val="24"/>
        </w:rPr>
        <w:t>es décisions</w:t>
      </w:r>
      <w:r>
        <w:rPr>
          <w:rFonts w:ascii="Times New Roman" w:hAnsi="Times New Roman" w:cs="Times New Roman"/>
          <w:sz w:val="24"/>
          <w:szCs w:val="24"/>
        </w:rPr>
        <w:t xml:space="preserve"> de baisses des moyens</w:t>
      </w:r>
      <w:r w:rsidR="00CB2DF7" w:rsidRPr="00E612D8">
        <w:rPr>
          <w:rFonts w:ascii="Times New Roman" w:hAnsi="Times New Roman" w:cs="Times New Roman"/>
          <w:sz w:val="24"/>
          <w:szCs w:val="24"/>
        </w:rPr>
        <w:t xml:space="preserve"> </w:t>
      </w:r>
      <w:r w:rsidR="00025283" w:rsidRPr="00E612D8">
        <w:rPr>
          <w:rFonts w:ascii="Times New Roman" w:hAnsi="Times New Roman" w:cs="Times New Roman"/>
          <w:sz w:val="24"/>
          <w:szCs w:val="24"/>
        </w:rPr>
        <w:t xml:space="preserve">ayant </w:t>
      </w:r>
      <w:r w:rsidR="00CB2DF7" w:rsidRPr="00E612D8">
        <w:rPr>
          <w:rFonts w:ascii="Times New Roman" w:hAnsi="Times New Roman" w:cs="Times New Roman"/>
          <w:sz w:val="24"/>
          <w:szCs w:val="24"/>
        </w:rPr>
        <w:t xml:space="preserve">été prises </w:t>
      </w:r>
      <w:r w:rsidR="00503064">
        <w:rPr>
          <w:rFonts w:ascii="Times New Roman" w:hAnsi="Times New Roman" w:cs="Times New Roman"/>
          <w:sz w:val="24"/>
          <w:szCs w:val="24"/>
        </w:rPr>
        <w:t>lors du PLFSS à l’</w:t>
      </w:r>
      <w:r w:rsidR="00B52B98">
        <w:rPr>
          <w:rFonts w:ascii="Times New Roman" w:hAnsi="Times New Roman" w:cs="Times New Roman"/>
          <w:sz w:val="24"/>
          <w:szCs w:val="24"/>
        </w:rPr>
        <w:t>A</w:t>
      </w:r>
      <w:r w:rsidR="00503064">
        <w:rPr>
          <w:rFonts w:ascii="Times New Roman" w:hAnsi="Times New Roman" w:cs="Times New Roman"/>
          <w:sz w:val="24"/>
          <w:szCs w:val="24"/>
        </w:rPr>
        <w:t xml:space="preserve">ssemblée </w:t>
      </w:r>
      <w:r w:rsidR="00B52B98">
        <w:rPr>
          <w:rFonts w:ascii="Times New Roman" w:hAnsi="Times New Roman" w:cs="Times New Roman"/>
          <w:sz w:val="24"/>
          <w:szCs w:val="24"/>
        </w:rPr>
        <w:t>N</w:t>
      </w:r>
      <w:r w:rsidR="00503064">
        <w:rPr>
          <w:rFonts w:ascii="Times New Roman" w:hAnsi="Times New Roman" w:cs="Times New Roman"/>
          <w:sz w:val="24"/>
          <w:szCs w:val="24"/>
        </w:rPr>
        <w:t xml:space="preserve">ationale à </w:t>
      </w:r>
      <w:r w:rsidR="00270BFB">
        <w:rPr>
          <w:rFonts w:ascii="Times New Roman" w:hAnsi="Times New Roman" w:cs="Times New Roman"/>
          <w:sz w:val="24"/>
          <w:szCs w:val="24"/>
        </w:rPr>
        <w:t>Paris</w:t>
      </w:r>
      <w:r w:rsidR="009920CE">
        <w:rPr>
          <w:rFonts w:ascii="Times New Roman" w:hAnsi="Times New Roman" w:cs="Times New Roman"/>
          <w:sz w:val="24"/>
          <w:szCs w:val="24"/>
        </w:rPr>
        <w:t xml:space="preserve"> </w:t>
      </w:r>
      <w:r w:rsidR="00CB2DF7" w:rsidRPr="00E612D8">
        <w:rPr>
          <w:rFonts w:ascii="Times New Roman" w:hAnsi="Times New Roman" w:cs="Times New Roman"/>
          <w:sz w:val="24"/>
          <w:szCs w:val="24"/>
        </w:rPr>
        <w:t xml:space="preserve">puis </w:t>
      </w:r>
      <w:r w:rsidR="00503064">
        <w:rPr>
          <w:rFonts w:ascii="Times New Roman" w:hAnsi="Times New Roman" w:cs="Times New Roman"/>
          <w:sz w:val="24"/>
          <w:szCs w:val="24"/>
        </w:rPr>
        <w:t xml:space="preserve">en CSA-A à </w:t>
      </w:r>
      <w:r w:rsidR="00CB2DF7" w:rsidRPr="00E612D8">
        <w:rPr>
          <w:rFonts w:ascii="Times New Roman" w:hAnsi="Times New Roman" w:cs="Times New Roman"/>
          <w:sz w:val="24"/>
          <w:szCs w:val="24"/>
        </w:rPr>
        <w:t>Bordeaux voilà des semaines</w:t>
      </w:r>
      <w:r w:rsidR="00503064">
        <w:rPr>
          <w:rFonts w:ascii="Times New Roman" w:hAnsi="Times New Roman" w:cs="Times New Roman"/>
          <w:sz w:val="24"/>
          <w:szCs w:val="24"/>
        </w:rPr>
        <w:t xml:space="preserve">, </w:t>
      </w:r>
      <w:r w:rsidR="001B5A21">
        <w:rPr>
          <w:rFonts w:ascii="Times New Roman" w:hAnsi="Times New Roman" w:cs="Times New Roman"/>
          <w:sz w:val="24"/>
          <w:szCs w:val="24"/>
        </w:rPr>
        <w:t>qui</w:t>
      </w:r>
      <w:r w:rsidR="00025283" w:rsidRPr="00E612D8">
        <w:rPr>
          <w:rFonts w:ascii="Times New Roman" w:hAnsi="Times New Roman" w:cs="Times New Roman"/>
          <w:sz w:val="24"/>
          <w:szCs w:val="24"/>
        </w:rPr>
        <w:t xml:space="preserve"> </w:t>
      </w:r>
      <w:r w:rsidR="005D253E">
        <w:rPr>
          <w:rFonts w:ascii="Times New Roman" w:hAnsi="Times New Roman" w:cs="Times New Roman"/>
          <w:sz w:val="24"/>
          <w:szCs w:val="24"/>
        </w:rPr>
        <w:t>peut penser</w:t>
      </w:r>
      <w:r w:rsidR="00EA1F8A" w:rsidRPr="00E612D8">
        <w:rPr>
          <w:rFonts w:ascii="Times New Roman" w:hAnsi="Times New Roman" w:cs="Times New Roman"/>
          <w:sz w:val="24"/>
          <w:szCs w:val="24"/>
        </w:rPr>
        <w:t xml:space="preserve"> un seul instant que </w:t>
      </w:r>
      <w:r w:rsidR="007A5774">
        <w:rPr>
          <w:rFonts w:ascii="Times New Roman" w:hAnsi="Times New Roman" w:cs="Times New Roman"/>
          <w:sz w:val="24"/>
          <w:szCs w:val="24"/>
        </w:rPr>
        <w:t>nous all</w:t>
      </w:r>
      <w:r w:rsidR="00D10A48">
        <w:rPr>
          <w:rFonts w:ascii="Times New Roman" w:hAnsi="Times New Roman" w:cs="Times New Roman"/>
          <w:sz w:val="24"/>
          <w:szCs w:val="24"/>
        </w:rPr>
        <w:t>i</w:t>
      </w:r>
      <w:r w:rsidR="007A5774">
        <w:rPr>
          <w:rFonts w:ascii="Times New Roman" w:hAnsi="Times New Roman" w:cs="Times New Roman"/>
          <w:sz w:val="24"/>
          <w:szCs w:val="24"/>
        </w:rPr>
        <w:t>ons</w:t>
      </w:r>
      <w:r w:rsidR="0005114C" w:rsidRPr="00E612D8">
        <w:rPr>
          <w:rFonts w:ascii="Times New Roman" w:hAnsi="Times New Roman" w:cs="Times New Roman"/>
          <w:sz w:val="24"/>
          <w:szCs w:val="24"/>
        </w:rPr>
        <w:t xml:space="preserve"> </w:t>
      </w:r>
      <w:r w:rsidR="00EA1F8A" w:rsidRPr="00E612D8">
        <w:rPr>
          <w:rFonts w:ascii="Times New Roman" w:hAnsi="Times New Roman" w:cs="Times New Roman"/>
          <w:sz w:val="24"/>
          <w:szCs w:val="24"/>
        </w:rPr>
        <w:t>voter « pour » cette d</w:t>
      </w:r>
      <w:r w:rsidR="00EC14E8" w:rsidRPr="00E612D8">
        <w:rPr>
          <w:rFonts w:ascii="Times New Roman" w:hAnsi="Times New Roman" w:cs="Times New Roman"/>
          <w:sz w:val="24"/>
          <w:szCs w:val="24"/>
        </w:rPr>
        <w:t xml:space="preserve">égradation </w:t>
      </w:r>
      <w:r w:rsidR="00EA1F8A" w:rsidRPr="00E612D8">
        <w:rPr>
          <w:rFonts w:ascii="Times New Roman" w:hAnsi="Times New Roman" w:cs="Times New Roman"/>
          <w:sz w:val="24"/>
          <w:szCs w:val="24"/>
        </w:rPr>
        <w:t>du service public</w:t>
      </w:r>
      <w:r w:rsidR="00D10A48">
        <w:rPr>
          <w:rFonts w:ascii="Times New Roman" w:hAnsi="Times New Roman" w:cs="Times New Roman"/>
          <w:sz w:val="24"/>
          <w:szCs w:val="24"/>
        </w:rPr>
        <w:t xml:space="preserve"> lors des CSA</w:t>
      </w:r>
      <w:r w:rsidR="005868B9">
        <w:rPr>
          <w:rFonts w:ascii="Times New Roman" w:hAnsi="Times New Roman" w:cs="Times New Roman"/>
          <w:sz w:val="24"/>
          <w:szCs w:val="24"/>
        </w:rPr>
        <w:t>-SD</w:t>
      </w:r>
      <w:r w:rsidR="00D10A48">
        <w:rPr>
          <w:rFonts w:ascii="Times New Roman" w:hAnsi="Times New Roman" w:cs="Times New Roman"/>
          <w:sz w:val="24"/>
          <w:szCs w:val="24"/>
        </w:rPr>
        <w:t xml:space="preserve"> ayant eu lieu en mars 2026 ? </w:t>
      </w:r>
    </w:p>
    <w:p w14:paraId="0FBF6E13" w14:textId="77777777" w:rsidR="00F55FF3" w:rsidRDefault="00CB0652" w:rsidP="001A72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Nous ne pouvons pas cautionner c</w:t>
      </w:r>
      <w:r w:rsidR="00422FD2">
        <w:rPr>
          <w:rFonts w:ascii="Times New Roman" w:hAnsi="Times New Roman" w:cs="Times New Roman"/>
          <w:sz w:val="24"/>
          <w:szCs w:val="24"/>
        </w:rPr>
        <w:t xml:space="preserve">ette </w:t>
      </w:r>
      <w:r w:rsidR="00EA1F8A" w:rsidRPr="00E612D8">
        <w:rPr>
          <w:rFonts w:ascii="Times New Roman" w:hAnsi="Times New Roman" w:cs="Times New Roman"/>
          <w:sz w:val="24"/>
          <w:szCs w:val="24"/>
        </w:rPr>
        <w:t>perte du droit à l’égalité devant l’éducation de dizaines d’enfants</w:t>
      </w:r>
      <w:r w:rsidR="001B5A21">
        <w:rPr>
          <w:rFonts w:ascii="Times New Roman" w:hAnsi="Times New Roman" w:cs="Times New Roman"/>
          <w:sz w:val="24"/>
          <w:szCs w:val="24"/>
        </w:rPr>
        <w:t xml:space="preserve"> </w:t>
      </w:r>
      <w:r w:rsidR="00EA1F8A" w:rsidRPr="00E612D8">
        <w:rPr>
          <w:rFonts w:ascii="Times New Roman" w:hAnsi="Times New Roman" w:cs="Times New Roman"/>
          <w:sz w:val="24"/>
          <w:szCs w:val="24"/>
        </w:rPr>
        <w:t>et des conditions d’exercice</w:t>
      </w:r>
      <w:r w:rsidR="006F23E1">
        <w:rPr>
          <w:rFonts w:ascii="Times New Roman" w:hAnsi="Times New Roman" w:cs="Times New Roman"/>
          <w:sz w:val="24"/>
          <w:szCs w:val="24"/>
        </w:rPr>
        <w:t xml:space="preserve"> détériorées</w:t>
      </w:r>
      <w:r w:rsidR="00EA1F8A" w:rsidRPr="00E612D8">
        <w:rPr>
          <w:rFonts w:ascii="Times New Roman" w:hAnsi="Times New Roman" w:cs="Times New Roman"/>
          <w:sz w:val="24"/>
          <w:szCs w:val="24"/>
        </w:rPr>
        <w:t xml:space="preserve"> </w:t>
      </w:r>
      <w:r w:rsidR="006F23E1">
        <w:rPr>
          <w:rFonts w:ascii="Times New Roman" w:hAnsi="Times New Roman" w:cs="Times New Roman"/>
          <w:sz w:val="24"/>
          <w:szCs w:val="24"/>
        </w:rPr>
        <w:t>pour tous les personnels de l’éducation nationale</w:t>
      </w:r>
      <w:r w:rsidR="00F55FF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00BF97" w14:textId="0B457958" w:rsidR="00F55CB6" w:rsidRDefault="00EC14E8" w:rsidP="001A72A1">
      <w:pPr>
        <w:rPr>
          <w:rFonts w:ascii="Times New Roman" w:hAnsi="Times New Roman" w:cs="Times New Roman"/>
          <w:sz w:val="24"/>
          <w:szCs w:val="24"/>
        </w:rPr>
      </w:pPr>
      <w:r w:rsidRPr="00E612D8">
        <w:rPr>
          <w:rFonts w:ascii="Times New Roman" w:hAnsi="Times New Roman" w:cs="Times New Roman"/>
          <w:sz w:val="24"/>
          <w:szCs w:val="24"/>
        </w:rPr>
        <w:t>L</w:t>
      </w:r>
      <w:r w:rsidR="00EA1F8A" w:rsidRPr="00E612D8">
        <w:rPr>
          <w:rFonts w:ascii="Times New Roman" w:hAnsi="Times New Roman" w:cs="Times New Roman"/>
          <w:sz w:val="24"/>
          <w:szCs w:val="24"/>
        </w:rPr>
        <w:t xml:space="preserve">’argument massue de la baisse </w:t>
      </w:r>
      <w:r w:rsidR="00025283" w:rsidRPr="00E612D8">
        <w:rPr>
          <w:rFonts w:ascii="Times New Roman" w:hAnsi="Times New Roman" w:cs="Times New Roman"/>
          <w:sz w:val="24"/>
          <w:szCs w:val="24"/>
        </w:rPr>
        <w:t>démographique</w:t>
      </w:r>
      <w:r w:rsidR="007A5774">
        <w:rPr>
          <w:rFonts w:ascii="Times New Roman" w:hAnsi="Times New Roman" w:cs="Times New Roman"/>
          <w:sz w:val="24"/>
          <w:szCs w:val="24"/>
        </w:rPr>
        <w:t xml:space="preserve"> </w:t>
      </w:r>
      <w:r w:rsidR="00025283" w:rsidRPr="00E612D8">
        <w:rPr>
          <w:rFonts w:ascii="Times New Roman" w:hAnsi="Times New Roman" w:cs="Times New Roman"/>
          <w:sz w:val="24"/>
          <w:szCs w:val="24"/>
        </w:rPr>
        <w:t>n</w:t>
      </w:r>
      <w:r w:rsidR="00EA1F8A" w:rsidRPr="00E612D8">
        <w:rPr>
          <w:rFonts w:ascii="Times New Roman" w:hAnsi="Times New Roman" w:cs="Times New Roman"/>
          <w:sz w:val="24"/>
          <w:szCs w:val="24"/>
        </w:rPr>
        <w:t xml:space="preserve">ous consterne, car </w:t>
      </w:r>
      <w:r w:rsidRPr="00E612D8">
        <w:rPr>
          <w:rFonts w:ascii="Times New Roman" w:hAnsi="Times New Roman" w:cs="Times New Roman"/>
          <w:sz w:val="24"/>
          <w:szCs w:val="24"/>
        </w:rPr>
        <w:t>il</w:t>
      </w:r>
      <w:r w:rsidR="00EA1F8A" w:rsidRPr="00E612D8">
        <w:rPr>
          <w:rFonts w:ascii="Times New Roman" w:hAnsi="Times New Roman" w:cs="Times New Roman"/>
          <w:sz w:val="24"/>
          <w:szCs w:val="24"/>
        </w:rPr>
        <w:t xml:space="preserve"> sert de prétexte </w:t>
      </w:r>
      <w:r w:rsidR="00E07596" w:rsidRPr="00E612D8">
        <w:rPr>
          <w:rFonts w:ascii="Times New Roman" w:hAnsi="Times New Roman" w:cs="Times New Roman"/>
          <w:sz w:val="24"/>
          <w:szCs w:val="24"/>
        </w:rPr>
        <w:t xml:space="preserve">à la </w:t>
      </w:r>
      <w:r w:rsidR="00E07596">
        <w:rPr>
          <w:rFonts w:ascii="Times New Roman" w:hAnsi="Times New Roman" w:cs="Times New Roman"/>
          <w:sz w:val="24"/>
          <w:szCs w:val="24"/>
        </w:rPr>
        <w:t>fermeture</w:t>
      </w:r>
      <w:r w:rsidR="007A5774">
        <w:rPr>
          <w:rFonts w:ascii="Times New Roman" w:hAnsi="Times New Roman" w:cs="Times New Roman"/>
          <w:sz w:val="24"/>
          <w:szCs w:val="24"/>
        </w:rPr>
        <w:t xml:space="preserve"> de milliers de classes</w:t>
      </w:r>
      <w:r w:rsidR="00845D1A">
        <w:rPr>
          <w:rFonts w:ascii="Times New Roman" w:hAnsi="Times New Roman" w:cs="Times New Roman"/>
          <w:sz w:val="24"/>
          <w:szCs w:val="24"/>
        </w:rPr>
        <w:t xml:space="preserve"> en France</w:t>
      </w:r>
      <w:r w:rsidR="007A5774">
        <w:rPr>
          <w:rFonts w:ascii="Times New Roman" w:hAnsi="Times New Roman" w:cs="Times New Roman"/>
          <w:sz w:val="24"/>
          <w:szCs w:val="24"/>
        </w:rPr>
        <w:t>.</w:t>
      </w:r>
      <w:r w:rsidR="00946C4D">
        <w:rPr>
          <w:rFonts w:ascii="Times New Roman" w:hAnsi="Times New Roman" w:cs="Times New Roman"/>
          <w:sz w:val="24"/>
          <w:szCs w:val="24"/>
        </w:rPr>
        <w:t xml:space="preserve"> </w:t>
      </w:r>
      <w:r w:rsidR="00D66317">
        <w:rPr>
          <w:rFonts w:ascii="Times New Roman" w:hAnsi="Times New Roman" w:cs="Times New Roman"/>
          <w:sz w:val="24"/>
          <w:szCs w:val="24"/>
        </w:rPr>
        <w:t>N</w:t>
      </w:r>
      <w:r w:rsidR="00B66C30" w:rsidRPr="00E612D8">
        <w:rPr>
          <w:rFonts w:ascii="Times New Roman" w:hAnsi="Times New Roman" w:cs="Times New Roman"/>
          <w:sz w:val="24"/>
          <w:szCs w:val="24"/>
        </w:rPr>
        <w:t>ous sommes consternés</w:t>
      </w:r>
      <w:r w:rsidR="00C008CE" w:rsidRPr="00E612D8">
        <w:rPr>
          <w:rFonts w:ascii="Times New Roman" w:hAnsi="Times New Roman" w:cs="Times New Roman"/>
          <w:sz w:val="24"/>
          <w:szCs w:val="24"/>
        </w:rPr>
        <w:t xml:space="preserve"> de l’hypocrisie qui règne, dans les hautes sphères de l’Etat, pour s’abriter derrière des arguments </w:t>
      </w:r>
      <w:r w:rsidRPr="00E612D8">
        <w:rPr>
          <w:rFonts w:ascii="Times New Roman" w:hAnsi="Times New Roman" w:cs="Times New Roman"/>
          <w:sz w:val="24"/>
          <w:szCs w:val="24"/>
        </w:rPr>
        <w:t xml:space="preserve">sans </w:t>
      </w:r>
      <w:r w:rsidR="00F55FF3">
        <w:rPr>
          <w:rFonts w:ascii="Times New Roman" w:hAnsi="Times New Roman" w:cs="Times New Roman"/>
          <w:sz w:val="24"/>
          <w:szCs w:val="24"/>
        </w:rPr>
        <w:t xml:space="preserve">aucune </w:t>
      </w:r>
      <w:r w:rsidRPr="00E612D8">
        <w:rPr>
          <w:rFonts w:ascii="Times New Roman" w:hAnsi="Times New Roman" w:cs="Times New Roman"/>
          <w:sz w:val="24"/>
          <w:szCs w:val="24"/>
        </w:rPr>
        <w:t>nuance</w:t>
      </w:r>
      <w:r w:rsidR="00C008CE" w:rsidRPr="00E612D8">
        <w:rPr>
          <w:rFonts w:ascii="Times New Roman" w:hAnsi="Times New Roman" w:cs="Times New Roman"/>
          <w:sz w:val="24"/>
          <w:szCs w:val="24"/>
        </w:rPr>
        <w:t>.</w:t>
      </w:r>
      <w:r w:rsidR="00F55FF3">
        <w:rPr>
          <w:rFonts w:ascii="Times New Roman" w:hAnsi="Times New Roman" w:cs="Times New Roman"/>
          <w:sz w:val="24"/>
          <w:szCs w:val="24"/>
        </w:rPr>
        <w:t xml:space="preserve"> Si cette logique </w:t>
      </w:r>
      <w:r w:rsidR="00487191">
        <w:rPr>
          <w:rFonts w:ascii="Times New Roman" w:hAnsi="Times New Roman" w:cs="Times New Roman"/>
          <w:sz w:val="24"/>
          <w:szCs w:val="24"/>
        </w:rPr>
        <w:t xml:space="preserve">purement </w:t>
      </w:r>
      <w:r w:rsidR="00F55FF3">
        <w:rPr>
          <w:rFonts w:ascii="Times New Roman" w:hAnsi="Times New Roman" w:cs="Times New Roman"/>
          <w:sz w:val="24"/>
          <w:szCs w:val="24"/>
        </w:rPr>
        <w:t>comptable prévalait dans tous les méandres de la vie politique nationale, que faire des personnes ayant dirigé la France ces dernières années</w:t>
      </w:r>
      <w:r w:rsidR="00DA7A82">
        <w:rPr>
          <w:rFonts w:ascii="Times New Roman" w:hAnsi="Times New Roman" w:cs="Times New Roman"/>
          <w:sz w:val="24"/>
          <w:szCs w:val="24"/>
        </w:rPr>
        <w:t xml:space="preserve"> ? Que faire de ces personnes </w:t>
      </w:r>
      <w:r w:rsidR="00F55FF3">
        <w:rPr>
          <w:rFonts w:ascii="Times New Roman" w:hAnsi="Times New Roman" w:cs="Times New Roman"/>
          <w:sz w:val="24"/>
          <w:szCs w:val="24"/>
        </w:rPr>
        <w:t>qui donne</w:t>
      </w:r>
      <w:r w:rsidR="00B42F83">
        <w:rPr>
          <w:rFonts w:ascii="Times New Roman" w:hAnsi="Times New Roman" w:cs="Times New Roman"/>
          <w:sz w:val="24"/>
          <w:szCs w:val="24"/>
        </w:rPr>
        <w:t>nt</w:t>
      </w:r>
      <w:r w:rsidR="00F55FF3">
        <w:rPr>
          <w:rFonts w:ascii="Times New Roman" w:hAnsi="Times New Roman" w:cs="Times New Roman"/>
          <w:sz w:val="24"/>
          <w:szCs w:val="24"/>
        </w:rPr>
        <w:t xml:space="preserve"> 211 milliards d’argent publi</w:t>
      </w:r>
      <w:r w:rsidR="00DA7A82">
        <w:rPr>
          <w:rFonts w:ascii="Times New Roman" w:hAnsi="Times New Roman" w:cs="Times New Roman"/>
          <w:sz w:val="24"/>
          <w:szCs w:val="24"/>
        </w:rPr>
        <w:t>c</w:t>
      </w:r>
      <w:r w:rsidR="00F55FF3">
        <w:rPr>
          <w:rFonts w:ascii="Times New Roman" w:hAnsi="Times New Roman" w:cs="Times New Roman"/>
          <w:sz w:val="24"/>
          <w:szCs w:val="24"/>
        </w:rPr>
        <w:t xml:space="preserve"> aux entreprises, sans aucune contrepartie ? Cette problématique</w:t>
      </w:r>
      <w:r w:rsidR="00DA7A82">
        <w:rPr>
          <w:rFonts w:ascii="Times New Roman" w:hAnsi="Times New Roman" w:cs="Times New Roman"/>
          <w:sz w:val="24"/>
          <w:szCs w:val="24"/>
        </w:rPr>
        <w:t xml:space="preserve"> de dépense d’argent public</w:t>
      </w:r>
      <w:r w:rsidR="00F55FF3">
        <w:rPr>
          <w:rFonts w:ascii="Times New Roman" w:hAnsi="Times New Roman" w:cs="Times New Roman"/>
          <w:sz w:val="24"/>
          <w:szCs w:val="24"/>
        </w:rPr>
        <w:t xml:space="preserve"> a été portée par des élus locaux en conseil d’agglomération à Agen il y a quelques mois </w:t>
      </w:r>
      <w:r w:rsidR="00BA2BF5">
        <w:rPr>
          <w:rFonts w:ascii="Times New Roman" w:hAnsi="Times New Roman" w:cs="Times New Roman"/>
          <w:sz w:val="24"/>
          <w:szCs w:val="24"/>
        </w:rPr>
        <w:t xml:space="preserve">lors d’une délocalisation d’usine </w:t>
      </w:r>
      <w:r w:rsidR="00F55FF3">
        <w:rPr>
          <w:rFonts w:ascii="Times New Roman" w:hAnsi="Times New Roman" w:cs="Times New Roman"/>
          <w:sz w:val="24"/>
          <w:szCs w:val="24"/>
        </w:rPr>
        <w:t xml:space="preserve">et nous </w:t>
      </w:r>
      <w:r w:rsidR="002F22B8">
        <w:rPr>
          <w:rFonts w:ascii="Times New Roman" w:hAnsi="Times New Roman" w:cs="Times New Roman"/>
          <w:sz w:val="24"/>
          <w:szCs w:val="24"/>
        </w:rPr>
        <w:t>les</w:t>
      </w:r>
      <w:r w:rsidR="00F55FF3">
        <w:rPr>
          <w:rFonts w:ascii="Times New Roman" w:hAnsi="Times New Roman" w:cs="Times New Roman"/>
          <w:sz w:val="24"/>
          <w:szCs w:val="24"/>
        </w:rPr>
        <w:t xml:space="preserve"> félicitons.</w:t>
      </w:r>
      <w:r w:rsidR="00C008CE" w:rsidRPr="00E612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66B4D5" w14:textId="383356AA" w:rsidR="001A72A1" w:rsidRPr="001A72A1" w:rsidRDefault="00C008CE" w:rsidP="001A72A1">
      <w:pPr>
        <w:rPr>
          <w:rFonts w:ascii="Times New Roman" w:hAnsi="Times New Roman" w:cs="Times New Roman"/>
          <w:sz w:val="24"/>
          <w:szCs w:val="24"/>
        </w:rPr>
      </w:pPr>
      <w:r w:rsidRPr="00E612D8">
        <w:rPr>
          <w:rFonts w:ascii="Times New Roman" w:hAnsi="Times New Roman" w:cs="Times New Roman"/>
          <w:sz w:val="24"/>
          <w:szCs w:val="24"/>
        </w:rPr>
        <w:t>Privilégier les entreprises à l’éducation et la santé</w:t>
      </w:r>
      <w:r w:rsidR="00EC14E8" w:rsidRPr="00E612D8">
        <w:rPr>
          <w:rFonts w:ascii="Times New Roman" w:hAnsi="Times New Roman" w:cs="Times New Roman"/>
          <w:sz w:val="24"/>
          <w:szCs w:val="24"/>
        </w:rPr>
        <w:t>, c</w:t>
      </w:r>
      <w:r w:rsidRPr="00E612D8">
        <w:rPr>
          <w:rFonts w:ascii="Times New Roman" w:hAnsi="Times New Roman" w:cs="Times New Roman"/>
          <w:sz w:val="24"/>
          <w:szCs w:val="24"/>
        </w:rPr>
        <w:t>’est un choix politique. Privilégier l</w:t>
      </w:r>
      <w:r w:rsidR="00F32FFE" w:rsidRPr="00E612D8">
        <w:rPr>
          <w:rFonts w:ascii="Times New Roman" w:hAnsi="Times New Roman" w:cs="Times New Roman"/>
          <w:sz w:val="24"/>
          <w:szCs w:val="24"/>
        </w:rPr>
        <w:t>’école privée</w:t>
      </w:r>
      <w:r w:rsidR="001B5A21">
        <w:rPr>
          <w:rFonts w:ascii="Times New Roman" w:hAnsi="Times New Roman" w:cs="Times New Roman"/>
          <w:sz w:val="24"/>
          <w:szCs w:val="24"/>
        </w:rPr>
        <w:t xml:space="preserve"> </w:t>
      </w:r>
      <w:r w:rsidR="002622BE" w:rsidRPr="00E612D8">
        <w:rPr>
          <w:rFonts w:ascii="Times New Roman" w:hAnsi="Times New Roman" w:cs="Times New Roman"/>
          <w:sz w:val="24"/>
          <w:szCs w:val="24"/>
        </w:rPr>
        <w:t xml:space="preserve">à l’école publique </w:t>
      </w:r>
      <w:r w:rsidR="00F32FFE" w:rsidRPr="00E612D8">
        <w:rPr>
          <w:rFonts w:ascii="Times New Roman" w:hAnsi="Times New Roman" w:cs="Times New Roman"/>
          <w:sz w:val="24"/>
          <w:szCs w:val="24"/>
        </w:rPr>
        <w:t>en l’arrosant</w:t>
      </w:r>
      <w:r w:rsidR="002622BE" w:rsidRPr="00E612D8">
        <w:rPr>
          <w:rFonts w:ascii="Times New Roman" w:hAnsi="Times New Roman" w:cs="Times New Roman"/>
          <w:sz w:val="24"/>
          <w:szCs w:val="24"/>
        </w:rPr>
        <w:t xml:space="preserve"> copieusement d</w:t>
      </w:r>
      <w:r w:rsidRPr="00E612D8">
        <w:rPr>
          <w:rFonts w:ascii="Times New Roman" w:hAnsi="Times New Roman" w:cs="Times New Roman"/>
          <w:sz w:val="24"/>
          <w:szCs w:val="24"/>
        </w:rPr>
        <w:t xml:space="preserve">e l’argent des contribuables, </w:t>
      </w:r>
      <w:r w:rsidR="00F32FFE" w:rsidRPr="00E612D8">
        <w:rPr>
          <w:rFonts w:ascii="Times New Roman" w:hAnsi="Times New Roman" w:cs="Times New Roman"/>
          <w:sz w:val="24"/>
          <w:szCs w:val="24"/>
        </w:rPr>
        <w:t xml:space="preserve">c’est </w:t>
      </w:r>
      <w:r w:rsidR="00EC14E8" w:rsidRPr="00E612D8">
        <w:rPr>
          <w:rFonts w:ascii="Times New Roman" w:hAnsi="Times New Roman" w:cs="Times New Roman"/>
          <w:sz w:val="24"/>
          <w:szCs w:val="24"/>
        </w:rPr>
        <w:t xml:space="preserve">aussi </w:t>
      </w:r>
      <w:r w:rsidR="00F32FFE" w:rsidRPr="00E612D8">
        <w:rPr>
          <w:rFonts w:ascii="Times New Roman" w:hAnsi="Times New Roman" w:cs="Times New Roman"/>
          <w:sz w:val="24"/>
          <w:szCs w:val="24"/>
        </w:rPr>
        <w:t>un choix politique</w:t>
      </w:r>
      <w:r w:rsidR="00D71EE6">
        <w:rPr>
          <w:rFonts w:ascii="Times New Roman" w:hAnsi="Times New Roman" w:cs="Times New Roman"/>
          <w:sz w:val="24"/>
          <w:szCs w:val="24"/>
        </w:rPr>
        <w:t xml:space="preserve"> avec, nous le rappelons, un financement de l’enseignement privé d’au moins 70% avec de l’argent public.</w:t>
      </w:r>
      <w:r w:rsidR="000B754B">
        <w:rPr>
          <w:rFonts w:ascii="Times New Roman" w:hAnsi="Times New Roman" w:cs="Times New Roman"/>
          <w:sz w:val="24"/>
          <w:szCs w:val="24"/>
        </w:rPr>
        <w:t xml:space="preserve"> Ce nombre</w:t>
      </w:r>
      <w:r w:rsidR="0055433E">
        <w:rPr>
          <w:rFonts w:ascii="Times New Roman" w:hAnsi="Times New Roman" w:cs="Times New Roman"/>
          <w:sz w:val="24"/>
          <w:szCs w:val="24"/>
        </w:rPr>
        <w:t xml:space="preserve"> de 70%</w:t>
      </w:r>
      <w:r w:rsidR="00BB0A99">
        <w:rPr>
          <w:rFonts w:ascii="Times New Roman" w:hAnsi="Times New Roman" w:cs="Times New Roman"/>
          <w:sz w:val="24"/>
          <w:szCs w:val="24"/>
        </w:rPr>
        <w:t xml:space="preserve"> n’a pas été entendu au gré d’une conversation au PMU du coin, mais</w:t>
      </w:r>
      <w:r w:rsidR="000B754B">
        <w:rPr>
          <w:rFonts w:ascii="Times New Roman" w:hAnsi="Times New Roman" w:cs="Times New Roman"/>
          <w:sz w:val="24"/>
          <w:szCs w:val="24"/>
        </w:rPr>
        <w:t xml:space="preserve"> est issu d’un rapport de la cour des comptes</w:t>
      </w:r>
      <w:r w:rsidR="006622FF">
        <w:rPr>
          <w:rFonts w:ascii="Times New Roman" w:hAnsi="Times New Roman" w:cs="Times New Roman"/>
          <w:sz w:val="24"/>
          <w:szCs w:val="24"/>
        </w:rPr>
        <w:t xml:space="preserve"> publié en 2023.</w:t>
      </w:r>
    </w:p>
    <w:p w14:paraId="6217D8BE" w14:textId="49B3F52E" w:rsidR="001A72A1" w:rsidRPr="001A72A1" w:rsidRDefault="001A72A1" w:rsidP="001A72A1">
      <w:pPr>
        <w:rPr>
          <w:rFonts w:ascii="Times New Roman" w:hAnsi="Times New Roman" w:cs="Times New Roman"/>
          <w:sz w:val="24"/>
          <w:szCs w:val="24"/>
        </w:rPr>
      </w:pPr>
      <w:r w:rsidRPr="001A72A1">
        <w:rPr>
          <w:rFonts w:ascii="Times New Roman" w:hAnsi="Times New Roman" w:cs="Times New Roman"/>
          <w:sz w:val="24"/>
          <w:szCs w:val="24"/>
        </w:rPr>
        <w:t xml:space="preserve">Nous sommes en colère à l’UNSA-EDUCATION ! </w:t>
      </w:r>
    </w:p>
    <w:p w14:paraId="47E2DEDE" w14:textId="77777777" w:rsidR="001A72A1" w:rsidRPr="001A72A1" w:rsidRDefault="001A72A1" w:rsidP="001A72A1">
      <w:pPr>
        <w:rPr>
          <w:rFonts w:ascii="Times New Roman" w:hAnsi="Times New Roman" w:cs="Times New Roman"/>
          <w:sz w:val="24"/>
          <w:szCs w:val="24"/>
        </w:rPr>
      </w:pPr>
      <w:r w:rsidRPr="001A72A1">
        <w:rPr>
          <w:rFonts w:ascii="Times New Roman" w:hAnsi="Times New Roman" w:cs="Times New Roman"/>
          <w:sz w:val="24"/>
          <w:szCs w:val="24"/>
        </w:rPr>
        <w:t xml:space="preserve">Nous sommes à l’opposé de la vision du gouvernement et de l’administration qui enlève des postes dans les écoles, les collèges et les lycées. </w:t>
      </w:r>
    </w:p>
    <w:p w14:paraId="65FE6E33" w14:textId="4858B2F8" w:rsidR="001A72A1" w:rsidRPr="001A72A1" w:rsidRDefault="001A72A1" w:rsidP="001A72A1">
      <w:pPr>
        <w:rPr>
          <w:rFonts w:ascii="Times New Roman" w:hAnsi="Times New Roman" w:cs="Times New Roman"/>
          <w:sz w:val="24"/>
          <w:szCs w:val="24"/>
        </w:rPr>
      </w:pPr>
      <w:r w:rsidRPr="001A72A1">
        <w:rPr>
          <w:rFonts w:ascii="Times New Roman" w:hAnsi="Times New Roman" w:cs="Times New Roman"/>
          <w:sz w:val="24"/>
          <w:szCs w:val="24"/>
        </w:rPr>
        <w:lastRenderedPageBreak/>
        <w:t>Cette chance de la baisse démographique</w:t>
      </w:r>
      <w:r w:rsidR="00CC43F8">
        <w:rPr>
          <w:rFonts w:ascii="Times New Roman" w:hAnsi="Times New Roman" w:cs="Times New Roman"/>
          <w:sz w:val="24"/>
          <w:szCs w:val="24"/>
        </w:rPr>
        <w:t xml:space="preserve"> pour améliorer les conditions de travail des personnels ET pour les conditions d’apprentissage des élèves</w:t>
      </w:r>
      <w:r w:rsidRPr="001A72A1">
        <w:rPr>
          <w:rFonts w:ascii="Times New Roman" w:hAnsi="Times New Roman" w:cs="Times New Roman"/>
          <w:sz w:val="24"/>
          <w:szCs w:val="24"/>
        </w:rPr>
        <w:t xml:space="preserve"> n’est pas saisie par le Ministère de l’Education Nationale et nous le regrettons très fortement.</w:t>
      </w:r>
    </w:p>
    <w:p w14:paraId="3838412D" w14:textId="7E145786" w:rsidR="004B0C89" w:rsidRDefault="00C008CE">
      <w:pPr>
        <w:rPr>
          <w:rFonts w:ascii="Times New Roman" w:hAnsi="Times New Roman" w:cs="Times New Roman"/>
          <w:sz w:val="24"/>
          <w:szCs w:val="24"/>
        </w:rPr>
      </w:pPr>
      <w:r w:rsidRPr="00E612D8">
        <w:rPr>
          <w:rFonts w:ascii="Times New Roman" w:hAnsi="Times New Roman" w:cs="Times New Roman"/>
          <w:sz w:val="24"/>
          <w:szCs w:val="24"/>
        </w:rPr>
        <w:t>L</w:t>
      </w:r>
      <w:r w:rsidR="0005114C">
        <w:rPr>
          <w:rFonts w:ascii="Times New Roman" w:hAnsi="Times New Roman" w:cs="Times New Roman"/>
          <w:sz w:val="24"/>
          <w:szCs w:val="24"/>
        </w:rPr>
        <w:t>’UNSA-Education</w:t>
      </w:r>
      <w:r w:rsidRPr="00E612D8">
        <w:rPr>
          <w:rFonts w:ascii="Times New Roman" w:hAnsi="Times New Roman" w:cs="Times New Roman"/>
          <w:sz w:val="24"/>
          <w:szCs w:val="24"/>
        </w:rPr>
        <w:t xml:space="preserve"> continue</w:t>
      </w:r>
      <w:r w:rsidR="00BB5A0A">
        <w:rPr>
          <w:rFonts w:ascii="Times New Roman" w:hAnsi="Times New Roman" w:cs="Times New Roman"/>
          <w:sz w:val="24"/>
          <w:szCs w:val="24"/>
        </w:rPr>
        <w:t>ra</w:t>
      </w:r>
      <w:r w:rsidRPr="00E612D8">
        <w:rPr>
          <w:rFonts w:ascii="Times New Roman" w:hAnsi="Times New Roman" w:cs="Times New Roman"/>
          <w:sz w:val="24"/>
          <w:szCs w:val="24"/>
        </w:rPr>
        <w:t xml:space="preserve"> de réclamer </w:t>
      </w:r>
      <w:r w:rsidR="00FE0084">
        <w:rPr>
          <w:rFonts w:ascii="Times New Roman" w:hAnsi="Times New Roman" w:cs="Times New Roman"/>
          <w:sz w:val="24"/>
          <w:szCs w:val="24"/>
        </w:rPr>
        <w:t xml:space="preserve">des instances </w:t>
      </w:r>
      <w:r w:rsidR="0045146A">
        <w:rPr>
          <w:rFonts w:ascii="Times New Roman" w:hAnsi="Times New Roman" w:cs="Times New Roman"/>
          <w:sz w:val="24"/>
          <w:szCs w:val="24"/>
        </w:rPr>
        <w:t xml:space="preserve">d’ajustement </w:t>
      </w:r>
      <w:r w:rsidR="00EC14E8" w:rsidRPr="00E612D8">
        <w:rPr>
          <w:rFonts w:ascii="Times New Roman" w:hAnsi="Times New Roman" w:cs="Times New Roman"/>
          <w:sz w:val="24"/>
          <w:szCs w:val="24"/>
        </w:rPr>
        <w:t>en</w:t>
      </w:r>
      <w:r w:rsidRPr="00E612D8">
        <w:rPr>
          <w:rFonts w:ascii="Times New Roman" w:hAnsi="Times New Roman" w:cs="Times New Roman"/>
          <w:sz w:val="24"/>
          <w:szCs w:val="24"/>
        </w:rPr>
        <w:t xml:space="preserve"> </w:t>
      </w:r>
      <w:r w:rsidR="00D12944">
        <w:rPr>
          <w:rFonts w:ascii="Times New Roman" w:hAnsi="Times New Roman" w:cs="Times New Roman"/>
          <w:sz w:val="24"/>
          <w:szCs w:val="24"/>
        </w:rPr>
        <w:t>mai</w:t>
      </w:r>
      <w:r w:rsidR="00FE0084">
        <w:rPr>
          <w:rFonts w:ascii="Times New Roman" w:hAnsi="Times New Roman" w:cs="Times New Roman"/>
          <w:sz w:val="24"/>
          <w:szCs w:val="24"/>
        </w:rPr>
        <w:t>/juin</w:t>
      </w:r>
      <w:r w:rsidRPr="00E612D8">
        <w:rPr>
          <w:rFonts w:ascii="Times New Roman" w:hAnsi="Times New Roman" w:cs="Times New Roman"/>
          <w:sz w:val="24"/>
          <w:szCs w:val="24"/>
        </w:rPr>
        <w:t xml:space="preserve">, </w:t>
      </w:r>
      <w:r w:rsidR="00EC14E8" w:rsidRPr="00E612D8">
        <w:rPr>
          <w:rFonts w:ascii="Times New Roman" w:hAnsi="Times New Roman" w:cs="Times New Roman"/>
          <w:sz w:val="24"/>
          <w:szCs w:val="24"/>
        </w:rPr>
        <w:t xml:space="preserve">avec des effectifs nécessairement </w:t>
      </w:r>
      <w:r w:rsidRPr="00E612D8">
        <w:rPr>
          <w:rFonts w:ascii="Times New Roman" w:hAnsi="Times New Roman" w:cs="Times New Roman"/>
          <w:sz w:val="24"/>
          <w:szCs w:val="24"/>
        </w:rPr>
        <w:t>plus précis</w:t>
      </w:r>
      <w:r w:rsidR="00EC14E8" w:rsidRPr="00E612D8">
        <w:rPr>
          <w:rFonts w:ascii="Times New Roman" w:hAnsi="Times New Roman" w:cs="Times New Roman"/>
          <w:sz w:val="24"/>
          <w:szCs w:val="24"/>
        </w:rPr>
        <w:t xml:space="preserve"> que ceux </w:t>
      </w:r>
      <w:r w:rsidRPr="00E612D8">
        <w:rPr>
          <w:rFonts w:ascii="Times New Roman" w:hAnsi="Times New Roman" w:cs="Times New Roman"/>
          <w:sz w:val="24"/>
          <w:szCs w:val="24"/>
        </w:rPr>
        <w:t>de février</w:t>
      </w:r>
      <w:r w:rsidR="00D12944">
        <w:rPr>
          <w:rFonts w:ascii="Times New Roman" w:hAnsi="Times New Roman" w:cs="Times New Roman"/>
          <w:sz w:val="24"/>
          <w:szCs w:val="24"/>
        </w:rPr>
        <w:t>/mars</w:t>
      </w:r>
      <w:r w:rsidR="00EC14E8" w:rsidRPr="00E612D8">
        <w:rPr>
          <w:rFonts w:ascii="Times New Roman" w:hAnsi="Times New Roman" w:cs="Times New Roman"/>
          <w:sz w:val="24"/>
          <w:szCs w:val="24"/>
        </w:rPr>
        <w:t>.</w:t>
      </w:r>
      <w:r w:rsidRPr="00E612D8">
        <w:rPr>
          <w:rFonts w:ascii="Times New Roman" w:hAnsi="Times New Roman" w:cs="Times New Roman"/>
          <w:sz w:val="24"/>
          <w:szCs w:val="24"/>
        </w:rPr>
        <w:t xml:space="preserve"> Nous sommes déterminés, car l</w:t>
      </w:r>
      <w:r w:rsidR="009A364C" w:rsidRPr="00E612D8">
        <w:rPr>
          <w:rFonts w:ascii="Times New Roman" w:hAnsi="Times New Roman" w:cs="Times New Roman"/>
          <w:sz w:val="24"/>
          <w:szCs w:val="24"/>
        </w:rPr>
        <w:t xml:space="preserve">es personnels </w:t>
      </w:r>
      <w:r w:rsidR="008150F3">
        <w:rPr>
          <w:rFonts w:ascii="Times New Roman" w:hAnsi="Times New Roman" w:cs="Times New Roman"/>
          <w:sz w:val="24"/>
          <w:szCs w:val="24"/>
        </w:rPr>
        <w:t xml:space="preserve">de </w:t>
      </w:r>
      <w:r w:rsidR="009A364C" w:rsidRPr="00E612D8">
        <w:rPr>
          <w:rFonts w:ascii="Times New Roman" w:hAnsi="Times New Roman" w:cs="Times New Roman"/>
          <w:sz w:val="24"/>
          <w:szCs w:val="24"/>
        </w:rPr>
        <w:t xml:space="preserve">notre département ont </w:t>
      </w:r>
      <w:r w:rsidR="007E5E49">
        <w:rPr>
          <w:rFonts w:ascii="Times New Roman" w:hAnsi="Times New Roman" w:cs="Times New Roman"/>
          <w:sz w:val="24"/>
          <w:szCs w:val="24"/>
        </w:rPr>
        <w:t>r</w:t>
      </w:r>
      <w:r w:rsidRPr="00E612D8">
        <w:rPr>
          <w:rFonts w:ascii="Times New Roman" w:hAnsi="Times New Roman" w:cs="Times New Roman"/>
          <w:sz w:val="24"/>
          <w:szCs w:val="24"/>
        </w:rPr>
        <w:t>eçu</w:t>
      </w:r>
      <w:r w:rsidR="007E5E49">
        <w:rPr>
          <w:rFonts w:ascii="Times New Roman" w:hAnsi="Times New Roman" w:cs="Times New Roman"/>
          <w:sz w:val="24"/>
          <w:szCs w:val="24"/>
        </w:rPr>
        <w:t xml:space="preserve"> en 2026</w:t>
      </w:r>
      <w:r w:rsidRPr="00E612D8">
        <w:rPr>
          <w:rFonts w:ascii="Times New Roman" w:hAnsi="Times New Roman" w:cs="Times New Roman"/>
          <w:sz w:val="24"/>
          <w:szCs w:val="24"/>
        </w:rPr>
        <w:t xml:space="preserve"> une </w:t>
      </w:r>
      <w:r w:rsidR="002622BE" w:rsidRPr="00E612D8">
        <w:rPr>
          <w:rFonts w:ascii="Times New Roman" w:hAnsi="Times New Roman" w:cs="Times New Roman"/>
          <w:sz w:val="24"/>
          <w:szCs w:val="24"/>
        </w:rPr>
        <w:t>gifle</w:t>
      </w:r>
      <w:r w:rsidR="007E5E49">
        <w:rPr>
          <w:rFonts w:ascii="Times New Roman" w:hAnsi="Times New Roman" w:cs="Times New Roman"/>
          <w:sz w:val="24"/>
          <w:szCs w:val="24"/>
        </w:rPr>
        <w:t>.</w:t>
      </w:r>
      <w:r w:rsidR="002622BE" w:rsidRPr="00E612D8">
        <w:rPr>
          <w:rFonts w:ascii="Times New Roman" w:hAnsi="Times New Roman" w:cs="Times New Roman"/>
          <w:sz w:val="24"/>
          <w:szCs w:val="24"/>
        </w:rPr>
        <w:t xml:space="preserve"> </w:t>
      </w:r>
      <w:r w:rsidR="007E5E49">
        <w:rPr>
          <w:rFonts w:ascii="Times New Roman" w:hAnsi="Times New Roman" w:cs="Times New Roman"/>
          <w:sz w:val="24"/>
          <w:szCs w:val="24"/>
        </w:rPr>
        <w:t>U</w:t>
      </w:r>
      <w:r w:rsidR="009357D3" w:rsidRPr="00E612D8">
        <w:rPr>
          <w:rFonts w:ascii="Times New Roman" w:hAnsi="Times New Roman" w:cs="Times New Roman"/>
          <w:sz w:val="24"/>
          <w:szCs w:val="24"/>
        </w:rPr>
        <w:t xml:space="preserve">ne gifle </w:t>
      </w:r>
      <w:r w:rsidR="002622BE" w:rsidRPr="00E612D8">
        <w:rPr>
          <w:rFonts w:ascii="Times New Roman" w:hAnsi="Times New Roman" w:cs="Times New Roman"/>
          <w:sz w:val="24"/>
          <w:szCs w:val="24"/>
        </w:rPr>
        <w:t xml:space="preserve">dans </w:t>
      </w:r>
      <w:r w:rsidRPr="00E612D8">
        <w:rPr>
          <w:rFonts w:ascii="Times New Roman" w:hAnsi="Times New Roman" w:cs="Times New Roman"/>
          <w:sz w:val="24"/>
          <w:szCs w:val="24"/>
        </w:rPr>
        <w:t>nos</w:t>
      </w:r>
      <w:r w:rsidR="002622BE" w:rsidRPr="00E612D8">
        <w:rPr>
          <w:rFonts w:ascii="Times New Roman" w:hAnsi="Times New Roman" w:cs="Times New Roman"/>
          <w:sz w:val="24"/>
          <w:szCs w:val="24"/>
        </w:rPr>
        <w:t xml:space="preserve"> conviction</w:t>
      </w:r>
      <w:r w:rsidRPr="00E612D8">
        <w:rPr>
          <w:rFonts w:ascii="Times New Roman" w:hAnsi="Times New Roman" w:cs="Times New Roman"/>
          <w:sz w:val="24"/>
          <w:szCs w:val="24"/>
        </w:rPr>
        <w:t>s</w:t>
      </w:r>
      <w:r w:rsidR="002622BE" w:rsidRPr="00E612D8">
        <w:rPr>
          <w:rFonts w:ascii="Times New Roman" w:hAnsi="Times New Roman" w:cs="Times New Roman"/>
          <w:sz w:val="24"/>
          <w:szCs w:val="24"/>
        </w:rPr>
        <w:t xml:space="preserve"> d</w:t>
      </w:r>
      <w:r w:rsidR="004B0C89">
        <w:rPr>
          <w:rFonts w:ascii="Times New Roman" w:hAnsi="Times New Roman" w:cs="Times New Roman"/>
          <w:sz w:val="24"/>
          <w:szCs w:val="24"/>
        </w:rPr>
        <w:t>e professionnels de l’éducation</w:t>
      </w:r>
      <w:r w:rsidRPr="00E612D8">
        <w:rPr>
          <w:rFonts w:ascii="Times New Roman" w:hAnsi="Times New Roman" w:cs="Times New Roman"/>
          <w:sz w:val="24"/>
          <w:szCs w:val="24"/>
        </w:rPr>
        <w:t xml:space="preserve">, </w:t>
      </w:r>
      <w:r w:rsidR="002622BE" w:rsidRPr="00E612D8">
        <w:rPr>
          <w:rFonts w:ascii="Times New Roman" w:hAnsi="Times New Roman" w:cs="Times New Roman"/>
          <w:sz w:val="24"/>
          <w:szCs w:val="24"/>
        </w:rPr>
        <w:t xml:space="preserve">dans </w:t>
      </w:r>
      <w:r w:rsidRPr="00E612D8">
        <w:rPr>
          <w:rFonts w:ascii="Times New Roman" w:hAnsi="Times New Roman" w:cs="Times New Roman"/>
          <w:sz w:val="24"/>
          <w:szCs w:val="24"/>
        </w:rPr>
        <w:t xml:space="preserve">notre éternelle illusion </w:t>
      </w:r>
      <w:r w:rsidR="0060567A" w:rsidRPr="00E612D8">
        <w:rPr>
          <w:rFonts w:ascii="Times New Roman" w:hAnsi="Times New Roman" w:cs="Times New Roman"/>
          <w:sz w:val="24"/>
          <w:szCs w:val="24"/>
        </w:rPr>
        <w:t xml:space="preserve">de fonctionnaire </w:t>
      </w:r>
      <w:r w:rsidR="002622BE" w:rsidRPr="00E612D8">
        <w:rPr>
          <w:rFonts w:ascii="Times New Roman" w:hAnsi="Times New Roman" w:cs="Times New Roman"/>
          <w:sz w:val="24"/>
          <w:szCs w:val="24"/>
        </w:rPr>
        <w:t xml:space="preserve">de </w:t>
      </w:r>
      <w:r w:rsidR="0060567A" w:rsidRPr="00E612D8">
        <w:rPr>
          <w:rFonts w:ascii="Times New Roman" w:hAnsi="Times New Roman" w:cs="Times New Roman"/>
          <w:sz w:val="24"/>
          <w:szCs w:val="24"/>
        </w:rPr>
        <w:t xml:space="preserve">conserver une </w:t>
      </w:r>
      <w:r w:rsidR="002622BE" w:rsidRPr="00E612D8">
        <w:rPr>
          <w:rFonts w:ascii="Times New Roman" w:hAnsi="Times New Roman" w:cs="Times New Roman"/>
          <w:sz w:val="24"/>
          <w:szCs w:val="24"/>
        </w:rPr>
        <w:t>école républicain</w:t>
      </w:r>
      <w:r w:rsidRPr="00E612D8">
        <w:rPr>
          <w:rFonts w:ascii="Times New Roman" w:hAnsi="Times New Roman" w:cs="Times New Roman"/>
          <w:sz w:val="24"/>
          <w:szCs w:val="24"/>
        </w:rPr>
        <w:t>e</w:t>
      </w:r>
      <w:r w:rsidR="002622BE" w:rsidRPr="00E612D8">
        <w:rPr>
          <w:rFonts w:ascii="Times New Roman" w:hAnsi="Times New Roman" w:cs="Times New Roman"/>
          <w:sz w:val="24"/>
          <w:szCs w:val="24"/>
        </w:rPr>
        <w:t xml:space="preserve"> gratuite et laïque</w:t>
      </w:r>
      <w:r w:rsidR="00C65A4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FE6D60" w14:textId="77777777" w:rsidR="004B0C89" w:rsidRDefault="004B0C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9357D3" w:rsidRPr="00E612D8">
        <w:rPr>
          <w:rFonts w:ascii="Times New Roman" w:hAnsi="Times New Roman" w:cs="Times New Roman"/>
          <w:sz w:val="24"/>
          <w:szCs w:val="24"/>
        </w:rPr>
        <w:t xml:space="preserve">’est </w:t>
      </w:r>
      <w:r w:rsidR="000266F5" w:rsidRPr="00E612D8">
        <w:rPr>
          <w:rFonts w:ascii="Times New Roman" w:hAnsi="Times New Roman" w:cs="Times New Roman"/>
          <w:sz w:val="24"/>
          <w:szCs w:val="24"/>
        </w:rPr>
        <w:t xml:space="preserve">la gifle d’un renoncement, </w:t>
      </w:r>
      <w:r w:rsidR="009357D3" w:rsidRPr="00E612D8">
        <w:rPr>
          <w:rFonts w:ascii="Times New Roman" w:hAnsi="Times New Roman" w:cs="Times New Roman"/>
          <w:sz w:val="24"/>
          <w:szCs w:val="24"/>
        </w:rPr>
        <w:t>p</w:t>
      </w:r>
      <w:r w:rsidR="000266F5" w:rsidRPr="00E612D8">
        <w:rPr>
          <w:rFonts w:ascii="Times New Roman" w:hAnsi="Times New Roman" w:cs="Times New Roman"/>
          <w:sz w:val="24"/>
          <w:szCs w:val="24"/>
        </w:rPr>
        <w:t>erçu par les familles</w:t>
      </w:r>
      <w:r>
        <w:rPr>
          <w:rFonts w:ascii="Times New Roman" w:hAnsi="Times New Roman" w:cs="Times New Roman"/>
          <w:sz w:val="24"/>
          <w:szCs w:val="24"/>
        </w:rPr>
        <w:t xml:space="preserve"> et</w:t>
      </w:r>
      <w:r w:rsidR="000266F5" w:rsidRPr="00E612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les élus, </w:t>
      </w:r>
      <w:r w:rsidR="009357D3" w:rsidRPr="00E612D8">
        <w:rPr>
          <w:rFonts w:ascii="Times New Roman" w:hAnsi="Times New Roman" w:cs="Times New Roman"/>
          <w:sz w:val="24"/>
          <w:szCs w:val="24"/>
        </w:rPr>
        <w:t>en même temps qu</w:t>
      </w:r>
      <w:r w:rsidR="00E93A62" w:rsidRPr="00E612D8">
        <w:rPr>
          <w:rFonts w:ascii="Times New Roman" w:hAnsi="Times New Roman" w:cs="Times New Roman"/>
          <w:sz w:val="24"/>
          <w:szCs w:val="24"/>
        </w:rPr>
        <w:t>e le sentiment d’une tr</w:t>
      </w:r>
      <w:r w:rsidR="009357D3" w:rsidRPr="00E612D8">
        <w:rPr>
          <w:rFonts w:ascii="Times New Roman" w:hAnsi="Times New Roman" w:cs="Times New Roman"/>
          <w:sz w:val="24"/>
          <w:szCs w:val="24"/>
        </w:rPr>
        <w:t>ahison</w:t>
      </w:r>
      <w:r w:rsidR="00C65A43">
        <w:rPr>
          <w:rFonts w:ascii="Times New Roman" w:hAnsi="Times New Roman" w:cs="Times New Roman"/>
          <w:sz w:val="24"/>
          <w:szCs w:val="24"/>
        </w:rPr>
        <w:t xml:space="preserve"> pour les personnels</w:t>
      </w:r>
      <w:r w:rsidR="009357D3" w:rsidRPr="00E612D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E94AF9" w14:textId="77777777" w:rsidR="00036D41" w:rsidRDefault="005754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203FA7">
        <w:rPr>
          <w:rFonts w:ascii="Times New Roman" w:hAnsi="Times New Roman" w:cs="Times New Roman"/>
          <w:sz w:val="24"/>
          <w:szCs w:val="24"/>
        </w:rPr>
        <w:t>’UNSA-Education</w:t>
      </w:r>
      <w:r w:rsidR="00203FA7" w:rsidRPr="00E612D8">
        <w:rPr>
          <w:rFonts w:ascii="Times New Roman" w:hAnsi="Times New Roman" w:cs="Times New Roman"/>
          <w:sz w:val="24"/>
          <w:szCs w:val="24"/>
        </w:rPr>
        <w:t xml:space="preserve"> </w:t>
      </w:r>
      <w:r w:rsidR="00994520" w:rsidRPr="00E612D8">
        <w:rPr>
          <w:rFonts w:ascii="Times New Roman" w:hAnsi="Times New Roman" w:cs="Times New Roman"/>
          <w:sz w:val="24"/>
          <w:szCs w:val="24"/>
        </w:rPr>
        <w:t xml:space="preserve">restera </w:t>
      </w:r>
      <w:r w:rsidR="00E93A62" w:rsidRPr="00E612D8">
        <w:rPr>
          <w:rFonts w:ascii="Times New Roman" w:hAnsi="Times New Roman" w:cs="Times New Roman"/>
          <w:sz w:val="24"/>
          <w:szCs w:val="24"/>
        </w:rPr>
        <w:t>déterminé</w:t>
      </w:r>
      <w:r w:rsidR="00CC2D7E">
        <w:rPr>
          <w:rFonts w:ascii="Times New Roman" w:hAnsi="Times New Roman" w:cs="Times New Roman"/>
          <w:sz w:val="24"/>
          <w:szCs w:val="24"/>
        </w:rPr>
        <w:t>e</w:t>
      </w:r>
      <w:r w:rsidR="00E93A62" w:rsidRPr="00E612D8">
        <w:rPr>
          <w:rFonts w:ascii="Times New Roman" w:hAnsi="Times New Roman" w:cs="Times New Roman"/>
          <w:sz w:val="24"/>
          <w:szCs w:val="24"/>
        </w:rPr>
        <w:t xml:space="preserve"> </w:t>
      </w:r>
      <w:r w:rsidR="00994520" w:rsidRPr="00E612D8">
        <w:rPr>
          <w:rFonts w:ascii="Times New Roman" w:hAnsi="Times New Roman" w:cs="Times New Roman"/>
          <w:sz w:val="24"/>
          <w:szCs w:val="24"/>
        </w:rPr>
        <w:t xml:space="preserve">à militer pour des </w:t>
      </w:r>
      <w:r w:rsidR="0060567A" w:rsidRPr="00E612D8">
        <w:rPr>
          <w:rFonts w:ascii="Times New Roman" w:hAnsi="Times New Roman" w:cs="Times New Roman"/>
          <w:sz w:val="24"/>
          <w:szCs w:val="24"/>
        </w:rPr>
        <w:t>classes de 20 élèves, p</w:t>
      </w:r>
      <w:r w:rsidR="00994520" w:rsidRPr="00E612D8">
        <w:rPr>
          <w:rFonts w:ascii="Times New Roman" w:hAnsi="Times New Roman" w:cs="Times New Roman"/>
          <w:sz w:val="24"/>
          <w:szCs w:val="24"/>
        </w:rPr>
        <w:t>our des moyens médico-sociaux</w:t>
      </w:r>
      <w:r w:rsidR="00C65A43">
        <w:rPr>
          <w:rFonts w:ascii="Times New Roman" w:hAnsi="Times New Roman" w:cs="Times New Roman"/>
          <w:sz w:val="24"/>
          <w:szCs w:val="24"/>
        </w:rPr>
        <w:t xml:space="preserve"> accrus</w:t>
      </w:r>
      <w:r w:rsidR="00CC2D7E">
        <w:rPr>
          <w:rFonts w:ascii="Times New Roman" w:hAnsi="Times New Roman" w:cs="Times New Roman"/>
          <w:sz w:val="24"/>
          <w:szCs w:val="24"/>
        </w:rPr>
        <w:t xml:space="preserve"> et </w:t>
      </w:r>
      <w:r w:rsidR="00E93A62" w:rsidRPr="00E612D8">
        <w:rPr>
          <w:rFonts w:ascii="Times New Roman" w:hAnsi="Times New Roman" w:cs="Times New Roman"/>
          <w:sz w:val="24"/>
          <w:szCs w:val="24"/>
        </w:rPr>
        <w:t xml:space="preserve">pour </w:t>
      </w:r>
      <w:r w:rsidR="00CC2D7E">
        <w:rPr>
          <w:rFonts w:ascii="Times New Roman" w:hAnsi="Times New Roman" w:cs="Times New Roman"/>
          <w:sz w:val="24"/>
          <w:szCs w:val="24"/>
        </w:rPr>
        <w:t>une prise en charge réelle de la santé des agents</w:t>
      </w:r>
      <w:r w:rsidR="00B6750A">
        <w:rPr>
          <w:rFonts w:ascii="Times New Roman" w:hAnsi="Times New Roman" w:cs="Times New Roman"/>
          <w:sz w:val="24"/>
          <w:szCs w:val="24"/>
        </w:rPr>
        <w:t xml:space="preserve"> aussi bien que des élèves</w:t>
      </w:r>
      <w:r w:rsidR="00203F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428BB0" w14:textId="1F93FB0D" w:rsidR="00B6750A" w:rsidRDefault="00AC2A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AC2A0B">
        <w:rPr>
          <w:rFonts w:ascii="Times New Roman" w:hAnsi="Times New Roman" w:cs="Times New Roman"/>
          <w:sz w:val="24"/>
          <w:szCs w:val="24"/>
        </w:rPr>
        <w:t>vec seulement 500 médecins scolaires pour près de 12 millions d’élèves</w:t>
      </w:r>
      <w:r>
        <w:rPr>
          <w:rFonts w:ascii="Times New Roman" w:hAnsi="Times New Roman" w:cs="Times New Roman"/>
          <w:sz w:val="24"/>
          <w:szCs w:val="24"/>
        </w:rPr>
        <w:t xml:space="preserve"> en France</w:t>
      </w:r>
      <w:r w:rsidRPr="00AC2A0B">
        <w:rPr>
          <w:rFonts w:ascii="Times New Roman" w:hAnsi="Times New Roman" w:cs="Times New Roman"/>
          <w:sz w:val="24"/>
          <w:szCs w:val="24"/>
        </w:rPr>
        <w:t>, la santé scolaire est devenue l’un des grands angles morts de la politique de santé publique.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750A">
        <w:rPr>
          <w:rFonts w:ascii="Times New Roman" w:hAnsi="Times New Roman" w:cs="Times New Roman"/>
          <w:sz w:val="24"/>
          <w:szCs w:val="24"/>
        </w:rPr>
        <w:t>Notre pétition en faveur de la santé mentale des élèves est une énième action montrant cette détermination</w:t>
      </w:r>
      <w:r w:rsidR="00036D41">
        <w:rPr>
          <w:rFonts w:ascii="Times New Roman" w:hAnsi="Times New Roman" w:cs="Times New Roman"/>
          <w:sz w:val="24"/>
          <w:szCs w:val="24"/>
        </w:rPr>
        <w:t>, nous vous invitons à aller la signer sur notre site internet national de l’UNSA-EDUCATION.</w:t>
      </w:r>
    </w:p>
    <w:p w14:paraId="349ACB9B" w14:textId="77B5D533" w:rsidR="007A5774" w:rsidRDefault="007A5774" w:rsidP="007A577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Merci de votre attention.</w:t>
      </w:r>
    </w:p>
    <w:p w14:paraId="54702161" w14:textId="17E8FBF1" w:rsidR="003C4DC1" w:rsidRDefault="003C4DC1" w:rsidP="007A577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Pour l’UN</w:t>
      </w:r>
      <w:r w:rsidR="002C347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A-EDUCATION 47</w:t>
      </w:r>
    </w:p>
    <w:p w14:paraId="5E4C1C30" w14:textId="6015FD67" w:rsidR="003C4DC1" w:rsidRPr="00203FA7" w:rsidRDefault="003C4DC1" w:rsidP="007A5774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3C4DC1" w:rsidRPr="00203FA7" w:rsidSect="00E612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A37"/>
    <w:rsid w:val="0000258B"/>
    <w:rsid w:val="00013DB2"/>
    <w:rsid w:val="00025283"/>
    <w:rsid w:val="000266F5"/>
    <w:rsid w:val="00032430"/>
    <w:rsid w:val="00036D41"/>
    <w:rsid w:val="0005114C"/>
    <w:rsid w:val="00061D98"/>
    <w:rsid w:val="00066C53"/>
    <w:rsid w:val="000905EB"/>
    <w:rsid w:val="000B70C0"/>
    <w:rsid w:val="000B754B"/>
    <w:rsid w:val="000C4844"/>
    <w:rsid w:val="000D36D9"/>
    <w:rsid w:val="000E1E5A"/>
    <w:rsid w:val="0012372B"/>
    <w:rsid w:val="001A72A1"/>
    <w:rsid w:val="001B5A21"/>
    <w:rsid w:val="001B6A99"/>
    <w:rsid w:val="00203FA7"/>
    <w:rsid w:val="002261B2"/>
    <w:rsid w:val="002622BE"/>
    <w:rsid w:val="00270BFB"/>
    <w:rsid w:val="002C347F"/>
    <w:rsid w:val="002E7B40"/>
    <w:rsid w:val="002F22B8"/>
    <w:rsid w:val="00314F04"/>
    <w:rsid w:val="00317CCF"/>
    <w:rsid w:val="00392C0A"/>
    <w:rsid w:val="003A4E79"/>
    <w:rsid w:val="003C4DC1"/>
    <w:rsid w:val="003C5618"/>
    <w:rsid w:val="00405E70"/>
    <w:rsid w:val="00422FD2"/>
    <w:rsid w:val="0045146A"/>
    <w:rsid w:val="004701CF"/>
    <w:rsid w:val="004862AA"/>
    <w:rsid w:val="00487191"/>
    <w:rsid w:val="004B0C89"/>
    <w:rsid w:val="004C7AAF"/>
    <w:rsid w:val="004D6E01"/>
    <w:rsid w:val="004E495F"/>
    <w:rsid w:val="004F6E96"/>
    <w:rsid w:val="00500CF6"/>
    <w:rsid w:val="00503064"/>
    <w:rsid w:val="005068B1"/>
    <w:rsid w:val="00514428"/>
    <w:rsid w:val="005250CE"/>
    <w:rsid w:val="00541DD5"/>
    <w:rsid w:val="0054785A"/>
    <w:rsid w:val="0055433E"/>
    <w:rsid w:val="0055745F"/>
    <w:rsid w:val="00566A37"/>
    <w:rsid w:val="00575411"/>
    <w:rsid w:val="005868B9"/>
    <w:rsid w:val="005A2353"/>
    <w:rsid w:val="005A7408"/>
    <w:rsid w:val="005D253E"/>
    <w:rsid w:val="005E5577"/>
    <w:rsid w:val="0060567A"/>
    <w:rsid w:val="006232C0"/>
    <w:rsid w:val="00626E06"/>
    <w:rsid w:val="00640B1A"/>
    <w:rsid w:val="006577B1"/>
    <w:rsid w:val="006622FF"/>
    <w:rsid w:val="006B2603"/>
    <w:rsid w:val="006B7A81"/>
    <w:rsid w:val="006D2059"/>
    <w:rsid w:val="006D5A1F"/>
    <w:rsid w:val="006E324A"/>
    <w:rsid w:val="006F23E1"/>
    <w:rsid w:val="007015BB"/>
    <w:rsid w:val="007149D6"/>
    <w:rsid w:val="00734F3C"/>
    <w:rsid w:val="0074672B"/>
    <w:rsid w:val="007914D3"/>
    <w:rsid w:val="00791533"/>
    <w:rsid w:val="007A5774"/>
    <w:rsid w:val="007B3302"/>
    <w:rsid w:val="007E5E49"/>
    <w:rsid w:val="0080084F"/>
    <w:rsid w:val="008150F3"/>
    <w:rsid w:val="008318DD"/>
    <w:rsid w:val="00833953"/>
    <w:rsid w:val="00840BED"/>
    <w:rsid w:val="00845D1A"/>
    <w:rsid w:val="00895387"/>
    <w:rsid w:val="008C40CB"/>
    <w:rsid w:val="008E79DB"/>
    <w:rsid w:val="008F60CF"/>
    <w:rsid w:val="008F7555"/>
    <w:rsid w:val="009163C8"/>
    <w:rsid w:val="009357D3"/>
    <w:rsid w:val="00946C4D"/>
    <w:rsid w:val="009701FE"/>
    <w:rsid w:val="0098645A"/>
    <w:rsid w:val="009920CE"/>
    <w:rsid w:val="00994520"/>
    <w:rsid w:val="009A364C"/>
    <w:rsid w:val="009B0D80"/>
    <w:rsid w:val="009E56D1"/>
    <w:rsid w:val="009E624C"/>
    <w:rsid w:val="009E6B61"/>
    <w:rsid w:val="00A47646"/>
    <w:rsid w:val="00A718A1"/>
    <w:rsid w:val="00AA502A"/>
    <w:rsid w:val="00AB6A59"/>
    <w:rsid w:val="00AC2A0B"/>
    <w:rsid w:val="00AD2AD7"/>
    <w:rsid w:val="00B41404"/>
    <w:rsid w:val="00B42F83"/>
    <w:rsid w:val="00B52B98"/>
    <w:rsid w:val="00B57798"/>
    <w:rsid w:val="00B66C30"/>
    <w:rsid w:val="00B6750A"/>
    <w:rsid w:val="00BA2BF5"/>
    <w:rsid w:val="00BB0A99"/>
    <w:rsid w:val="00BB2D08"/>
    <w:rsid w:val="00BB5A0A"/>
    <w:rsid w:val="00BF7465"/>
    <w:rsid w:val="00C008CE"/>
    <w:rsid w:val="00C612DA"/>
    <w:rsid w:val="00C615AA"/>
    <w:rsid w:val="00C65A43"/>
    <w:rsid w:val="00CB0652"/>
    <w:rsid w:val="00CB2DF7"/>
    <w:rsid w:val="00CC2D7E"/>
    <w:rsid w:val="00CC43F8"/>
    <w:rsid w:val="00CD5758"/>
    <w:rsid w:val="00D011D3"/>
    <w:rsid w:val="00D10A48"/>
    <w:rsid w:val="00D10BAF"/>
    <w:rsid w:val="00D12944"/>
    <w:rsid w:val="00D66317"/>
    <w:rsid w:val="00D71EE6"/>
    <w:rsid w:val="00DA7A82"/>
    <w:rsid w:val="00E0743C"/>
    <w:rsid w:val="00E07596"/>
    <w:rsid w:val="00E612D8"/>
    <w:rsid w:val="00E93A62"/>
    <w:rsid w:val="00E95C3A"/>
    <w:rsid w:val="00EA1F8A"/>
    <w:rsid w:val="00EA2A4E"/>
    <w:rsid w:val="00EC14E8"/>
    <w:rsid w:val="00F32FFE"/>
    <w:rsid w:val="00F52EE1"/>
    <w:rsid w:val="00F55CB6"/>
    <w:rsid w:val="00F55FF3"/>
    <w:rsid w:val="00FB4417"/>
    <w:rsid w:val="00FE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51AF9"/>
  <w15:chartTrackingRefBased/>
  <w15:docId w15:val="{7E2F3496-2381-4592-8CC6-42F91F3A6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66A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66A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66A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66A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66A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66A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66A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66A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66A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66A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66A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66A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66A3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66A3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66A3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66A3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66A3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66A3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66A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66A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66A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66A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66A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66A3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66A3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66A3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66A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66A3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66A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2847</TotalTime>
  <Pages>2</Pages>
  <Words>676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PION</dc:creator>
  <cp:keywords/>
  <dc:description/>
  <cp:lastModifiedBy>Thierry Lancelle</cp:lastModifiedBy>
  <cp:revision>128</cp:revision>
  <cp:lastPrinted>2026-03-30T10:43:00Z</cp:lastPrinted>
  <dcterms:created xsi:type="dcterms:W3CDTF">2026-03-16T09:08:00Z</dcterms:created>
  <dcterms:modified xsi:type="dcterms:W3CDTF">2026-04-20T12:13:00Z</dcterms:modified>
</cp:coreProperties>
</file>