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B0A26" w14:textId="56AAA73D" w:rsidR="00E612D8" w:rsidRPr="00E612D8" w:rsidRDefault="00E612D8" w:rsidP="00E612D8">
      <w:pPr>
        <w:spacing w:line="0" w:lineRule="atLeast"/>
        <w:jc w:val="center"/>
        <w:rPr>
          <w:rFonts w:ascii="Arial" w:eastAsia="Arial" w:hAnsi="Arial"/>
          <w:b/>
          <w:color w:val="4F81BD"/>
          <w:sz w:val="36"/>
        </w:rPr>
      </w:pPr>
      <w:r>
        <w:rPr>
          <w:rFonts w:ascii="Arial" w:eastAsia="Arial" w:hAnsi="Arial"/>
          <w:b/>
          <w:noProof/>
          <w:color w:val="4F81BD"/>
          <w:sz w:val="36"/>
        </w:rPr>
        <w:drawing>
          <wp:inline distT="0" distB="0" distL="0" distR="0" wp14:anchorId="71C76340" wp14:editId="7E88F59B">
            <wp:extent cx="866775" cy="984972"/>
            <wp:effectExtent l="0" t="0" r="0" b="5715"/>
            <wp:docPr id="17370832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821" cy="98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76D5A" w14:textId="6BDEA600" w:rsidR="00E612D8" w:rsidRPr="00E612D8" w:rsidRDefault="00E612D8" w:rsidP="00E612D8">
      <w:pPr>
        <w:spacing w:line="0" w:lineRule="atLeast"/>
        <w:jc w:val="center"/>
        <w:rPr>
          <w:rFonts w:ascii="Comic Sans MS" w:eastAsia="Arial" w:hAnsi="Comic Sans MS"/>
          <w:b/>
          <w:color w:val="0070C0"/>
          <w:sz w:val="28"/>
          <w:szCs w:val="16"/>
        </w:rPr>
      </w:pPr>
      <w:r w:rsidRPr="001C0E0D">
        <w:rPr>
          <w:rFonts w:ascii="Comic Sans MS" w:eastAsia="Arial" w:hAnsi="Comic Sans MS"/>
          <w:b/>
          <w:color w:val="0070C0"/>
          <w:sz w:val="28"/>
          <w:szCs w:val="16"/>
        </w:rPr>
        <w:t>Déclaration liminaire de</w:t>
      </w:r>
      <w:r w:rsidRPr="001C0E0D">
        <w:rPr>
          <w:rFonts w:ascii="Comic Sans MS" w:eastAsia="Arial" w:hAnsi="Comic Sans MS"/>
          <w:b/>
          <w:color w:val="0070C0"/>
          <w:sz w:val="36"/>
          <w:szCs w:val="16"/>
        </w:rPr>
        <w:t xml:space="preserve"> l’Unsa Education 47</w:t>
      </w:r>
    </w:p>
    <w:p w14:paraId="6F1457F3" w14:textId="1A864D0B" w:rsidR="00E612D8" w:rsidRPr="00AD2AD7" w:rsidRDefault="00E612D8" w:rsidP="00AD2AD7">
      <w:pPr>
        <w:spacing w:line="0" w:lineRule="atLeast"/>
        <w:jc w:val="center"/>
        <w:rPr>
          <w:rFonts w:ascii="Comic Sans MS" w:eastAsia="Arial" w:hAnsi="Comic Sans MS"/>
          <w:i/>
          <w:szCs w:val="18"/>
          <w:u w:val="single"/>
        </w:rPr>
      </w:pPr>
      <w:r w:rsidRPr="00C0339B">
        <w:rPr>
          <w:rFonts w:ascii="Comic Sans MS" w:eastAsia="Arial" w:hAnsi="Comic Sans MS"/>
          <w:i/>
          <w:szCs w:val="18"/>
          <w:u w:val="single"/>
        </w:rPr>
        <w:t xml:space="preserve">CSA-SD du </w:t>
      </w:r>
      <w:r>
        <w:rPr>
          <w:rFonts w:ascii="Comic Sans MS" w:eastAsia="Arial" w:hAnsi="Comic Sans MS"/>
          <w:i/>
          <w:szCs w:val="18"/>
          <w:u w:val="single"/>
        </w:rPr>
        <w:t>lundi 30 mars 2026</w:t>
      </w:r>
    </w:p>
    <w:p w14:paraId="7A7EF42B" w14:textId="2D46571E" w:rsidR="00E612D8" w:rsidRPr="00E612D8" w:rsidRDefault="00E612D8" w:rsidP="00AD2AD7">
      <w:pPr>
        <w:spacing w:line="0" w:lineRule="atLeast"/>
        <w:ind w:left="8"/>
        <w:rPr>
          <w:rFonts w:ascii="Times New Roman" w:eastAsia="Arial" w:hAnsi="Times New Roman" w:cs="Times New Roman"/>
          <w:sz w:val="24"/>
          <w:szCs w:val="24"/>
        </w:rPr>
      </w:pPr>
      <w:r w:rsidRPr="00E612D8">
        <w:rPr>
          <w:rFonts w:ascii="Times New Roman" w:eastAsia="Arial" w:hAnsi="Times New Roman" w:cs="Times New Roman"/>
          <w:sz w:val="24"/>
          <w:szCs w:val="24"/>
        </w:rPr>
        <w:t>Monsieur l’IA-DASEN, Mesdames et Messieurs les membres du CSA-SD du Lot et Garonne,</w:t>
      </w:r>
    </w:p>
    <w:p w14:paraId="715CD8C6" w14:textId="0FB6829A" w:rsidR="00566A37" w:rsidRPr="00E612D8" w:rsidRDefault="000511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l’UNSA-Education</w:t>
      </w:r>
      <w:r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566A37" w:rsidRPr="00E612D8">
        <w:rPr>
          <w:rFonts w:ascii="Times New Roman" w:hAnsi="Times New Roman" w:cs="Times New Roman"/>
          <w:sz w:val="24"/>
          <w:szCs w:val="24"/>
        </w:rPr>
        <w:t>souhaite aujourd’hui porter deux messages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. </w:t>
      </w:r>
      <w:r w:rsidR="00013D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310F23" w14:textId="77777777" w:rsidR="002E7B40" w:rsidRDefault="00EA1F8A" w:rsidP="00C008CE">
      <w:pPr>
        <w:rPr>
          <w:rFonts w:ascii="Times New Roman" w:hAnsi="Times New Roman" w:cs="Times New Roman"/>
          <w:sz w:val="24"/>
          <w:szCs w:val="24"/>
        </w:rPr>
      </w:pPr>
      <w:r w:rsidRPr="00E612D8">
        <w:rPr>
          <w:rFonts w:ascii="Times New Roman" w:hAnsi="Times New Roman" w:cs="Times New Roman"/>
          <w:sz w:val="24"/>
          <w:szCs w:val="24"/>
        </w:rPr>
        <w:t xml:space="preserve">Nous souhaitons d’abord faire part de notre </w:t>
      </w:r>
      <w:r w:rsidR="002E7B40">
        <w:rPr>
          <w:rFonts w:ascii="Times New Roman" w:hAnsi="Times New Roman" w:cs="Times New Roman"/>
          <w:sz w:val="24"/>
          <w:szCs w:val="24"/>
        </w:rPr>
        <w:t xml:space="preserve">double </w:t>
      </w:r>
      <w:r w:rsidRPr="00E612D8">
        <w:rPr>
          <w:rFonts w:ascii="Times New Roman" w:hAnsi="Times New Roman" w:cs="Times New Roman"/>
          <w:sz w:val="24"/>
          <w:szCs w:val="24"/>
        </w:rPr>
        <w:t>consternation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 sur le fond </w:t>
      </w:r>
      <w:r w:rsidR="002E7B40">
        <w:rPr>
          <w:rFonts w:ascii="Times New Roman" w:hAnsi="Times New Roman" w:cs="Times New Roman"/>
          <w:sz w:val="24"/>
          <w:szCs w:val="24"/>
        </w:rPr>
        <w:t>et sur la forme.</w:t>
      </w:r>
    </w:p>
    <w:p w14:paraId="57A19749" w14:textId="1A99ED99" w:rsidR="00C008CE" w:rsidRPr="00E612D8" w:rsidRDefault="002E7B40" w:rsidP="00C008C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 le fond </w:t>
      </w:r>
      <w:r w:rsidR="00D10BAF">
        <w:rPr>
          <w:rFonts w:ascii="Times New Roman" w:hAnsi="Times New Roman" w:cs="Times New Roman"/>
          <w:sz w:val="24"/>
          <w:szCs w:val="24"/>
        </w:rPr>
        <w:t xml:space="preserve">tout d’abord </w:t>
      </w:r>
      <w:r>
        <w:rPr>
          <w:rFonts w:ascii="Times New Roman" w:hAnsi="Times New Roman" w:cs="Times New Roman"/>
          <w:sz w:val="24"/>
          <w:szCs w:val="24"/>
        </w:rPr>
        <w:t xml:space="preserve">avec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la politique de suppression de postes </w:t>
      </w:r>
      <w:r w:rsidR="001B5A21">
        <w:rPr>
          <w:rFonts w:ascii="Times New Roman" w:hAnsi="Times New Roman" w:cs="Times New Roman"/>
          <w:sz w:val="24"/>
          <w:szCs w:val="24"/>
        </w:rPr>
        <w:t xml:space="preserve">qui </w:t>
      </w:r>
      <w:r w:rsidR="004C7AAF" w:rsidRPr="00E612D8">
        <w:rPr>
          <w:rFonts w:ascii="Times New Roman" w:hAnsi="Times New Roman" w:cs="Times New Roman"/>
          <w:sz w:val="24"/>
          <w:szCs w:val="24"/>
        </w:rPr>
        <w:t>franchit un nouveau cap</w:t>
      </w:r>
      <w:r w:rsidR="00A47646">
        <w:rPr>
          <w:rFonts w:ascii="Times New Roman" w:hAnsi="Times New Roman" w:cs="Times New Roman"/>
          <w:sz w:val="24"/>
          <w:szCs w:val="24"/>
        </w:rPr>
        <w:t xml:space="preserve"> ou plutôt un retour en arrière d’une quinzaine d’année</w:t>
      </w:r>
      <w:r w:rsidR="00E0743C">
        <w:rPr>
          <w:rFonts w:ascii="Times New Roman" w:hAnsi="Times New Roman" w:cs="Times New Roman"/>
          <w:sz w:val="24"/>
          <w:szCs w:val="24"/>
        </w:rPr>
        <w:t>s</w:t>
      </w:r>
      <w:r w:rsidR="00A47646">
        <w:rPr>
          <w:rFonts w:ascii="Times New Roman" w:hAnsi="Times New Roman" w:cs="Times New Roman"/>
          <w:sz w:val="24"/>
          <w:szCs w:val="24"/>
        </w:rPr>
        <w:t>, à un moment o</w:t>
      </w:r>
      <w:r w:rsidR="00E0743C">
        <w:rPr>
          <w:rFonts w:ascii="Times New Roman" w:hAnsi="Times New Roman" w:cs="Times New Roman"/>
          <w:sz w:val="24"/>
          <w:szCs w:val="24"/>
        </w:rPr>
        <w:t>ù</w:t>
      </w:r>
      <w:r w:rsidR="00A47646">
        <w:rPr>
          <w:rFonts w:ascii="Times New Roman" w:hAnsi="Times New Roman" w:cs="Times New Roman"/>
          <w:sz w:val="24"/>
          <w:szCs w:val="24"/>
        </w:rPr>
        <w:t xml:space="preserve"> un délinquant présidait aux destinées de notre pays. </w:t>
      </w:r>
      <w:r w:rsidR="00B66C30" w:rsidRPr="00E612D8">
        <w:rPr>
          <w:rFonts w:ascii="Times New Roman" w:hAnsi="Times New Roman" w:cs="Times New Roman"/>
          <w:sz w:val="24"/>
          <w:szCs w:val="24"/>
        </w:rPr>
        <w:t>N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ous </w:t>
      </w:r>
      <w:r w:rsidR="00EC14E8" w:rsidRPr="00E612D8">
        <w:rPr>
          <w:rFonts w:ascii="Times New Roman" w:hAnsi="Times New Roman" w:cs="Times New Roman"/>
          <w:sz w:val="24"/>
          <w:szCs w:val="24"/>
        </w:rPr>
        <w:t>allons ainsi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débattre de la manière de supprimer 11,5 équivalents temps plein sur un territoire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rural 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pauvre,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pour savoir si </w:t>
      </w:r>
      <w:r w:rsidR="006E324A">
        <w:rPr>
          <w:rFonts w:ascii="Times New Roman" w:hAnsi="Times New Roman" w:cs="Times New Roman"/>
          <w:sz w:val="24"/>
          <w:szCs w:val="24"/>
        </w:rPr>
        <w:t>Mohamed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mérite d’être habillé plus longtemps que Paul,</w:t>
      </w:r>
      <w:r w:rsidR="006E324A">
        <w:rPr>
          <w:rFonts w:ascii="Times New Roman" w:hAnsi="Times New Roman" w:cs="Times New Roman"/>
          <w:sz w:val="24"/>
          <w:szCs w:val="24"/>
        </w:rPr>
        <w:t xml:space="preserve"> ou</w:t>
      </w:r>
      <w:r w:rsidR="009E56D1">
        <w:rPr>
          <w:rFonts w:ascii="Times New Roman" w:hAnsi="Times New Roman" w:cs="Times New Roman"/>
          <w:sz w:val="24"/>
          <w:szCs w:val="24"/>
        </w:rPr>
        <w:t xml:space="preserve"> </w:t>
      </w:r>
      <w:r w:rsidR="006E324A">
        <w:rPr>
          <w:rFonts w:ascii="Times New Roman" w:hAnsi="Times New Roman" w:cs="Times New Roman"/>
          <w:sz w:val="24"/>
          <w:szCs w:val="24"/>
        </w:rPr>
        <w:t>inversement…</w:t>
      </w:r>
      <w:r w:rsidR="009E56D1">
        <w:rPr>
          <w:rFonts w:ascii="Times New Roman" w:hAnsi="Times New Roman" w:cs="Times New Roman"/>
          <w:sz w:val="24"/>
          <w:szCs w:val="24"/>
        </w:rPr>
        <w:t xml:space="preserve"> </w:t>
      </w:r>
      <w:r w:rsidR="004C7AAF" w:rsidRPr="00E612D8">
        <w:rPr>
          <w:rFonts w:ascii="Times New Roman" w:hAnsi="Times New Roman" w:cs="Times New Roman"/>
          <w:sz w:val="24"/>
          <w:szCs w:val="24"/>
        </w:rPr>
        <w:t>faisant fi</w:t>
      </w:r>
      <w:r w:rsidR="00EC14E8" w:rsidRPr="00E612D8">
        <w:rPr>
          <w:rFonts w:ascii="Times New Roman" w:hAnsi="Times New Roman" w:cs="Times New Roman"/>
          <w:sz w:val="24"/>
          <w:szCs w:val="24"/>
        </w:rPr>
        <w:t>, au passage, des p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rincipes républicains </w:t>
      </w:r>
      <w:r w:rsidR="00EC14E8" w:rsidRPr="00E612D8">
        <w:rPr>
          <w:rFonts w:ascii="Times New Roman" w:hAnsi="Times New Roman" w:cs="Times New Roman"/>
          <w:sz w:val="24"/>
          <w:szCs w:val="24"/>
        </w:rPr>
        <w:t>d</w:t>
      </w:r>
      <w:r w:rsidR="004C7AAF" w:rsidRPr="00E612D8">
        <w:rPr>
          <w:rFonts w:ascii="Times New Roman" w:hAnsi="Times New Roman" w:cs="Times New Roman"/>
          <w:sz w:val="24"/>
          <w:szCs w:val="24"/>
        </w:rPr>
        <w:t xml:space="preserve">’égalité des chances et des territoires. Consternation sur la forme : </w:t>
      </w:r>
      <w:r w:rsidR="00B66C30" w:rsidRPr="00E612D8">
        <w:rPr>
          <w:rFonts w:ascii="Times New Roman" w:hAnsi="Times New Roman" w:cs="Times New Roman"/>
          <w:sz w:val="24"/>
          <w:szCs w:val="24"/>
        </w:rPr>
        <w:t>les discussions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sont 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repoussées d’une 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petite </w:t>
      </w:r>
      <w:r w:rsidR="00CB2DF7" w:rsidRPr="00E612D8">
        <w:rPr>
          <w:rFonts w:ascii="Times New Roman" w:hAnsi="Times New Roman" w:cs="Times New Roman"/>
          <w:sz w:val="24"/>
          <w:szCs w:val="24"/>
        </w:rPr>
        <w:t>heure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si </w:t>
      </w:r>
      <w:r w:rsidR="00500CF6">
        <w:rPr>
          <w:rFonts w:ascii="Times New Roman" w:hAnsi="Times New Roman" w:cs="Times New Roman"/>
          <w:sz w:val="24"/>
          <w:szCs w:val="24"/>
        </w:rPr>
        <w:t>le quorum n’est pas atteint</w:t>
      </w:r>
      <w:r w:rsidR="00EC14E8" w:rsidRPr="00E612D8">
        <w:rPr>
          <w:rFonts w:ascii="Times New Roman" w:hAnsi="Times New Roman" w:cs="Times New Roman"/>
          <w:sz w:val="24"/>
          <w:szCs w:val="24"/>
        </w:rPr>
        <w:t>,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 et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de deux jours </w:t>
      </w:r>
      <w:r w:rsidR="00500CF6">
        <w:rPr>
          <w:rFonts w:ascii="Times New Roman" w:hAnsi="Times New Roman" w:cs="Times New Roman"/>
          <w:sz w:val="24"/>
          <w:szCs w:val="24"/>
        </w:rPr>
        <w:t>si le vote contre est unanime</w:t>
      </w:r>
      <w:r w:rsidR="00EC14E8" w:rsidRPr="00E612D8">
        <w:rPr>
          <w:rFonts w:ascii="Times New Roman" w:hAnsi="Times New Roman" w:cs="Times New Roman"/>
          <w:sz w:val="24"/>
          <w:szCs w:val="24"/>
        </w:rPr>
        <w:t>,</w:t>
      </w:r>
      <w:r w:rsidR="006B2603">
        <w:rPr>
          <w:rFonts w:ascii="Times New Roman" w:hAnsi="Times New Roman" w:cs="Times New Roman"/>
          <w:sz w:val="24"/>
          <w:szCs w:val="24"/>
        </w:rPr>
        <w:t xml:space="preserve"> pour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accéder</w:t>
      </w:r>
      <w:r w:rsidR="006B2603">
        <w:rPr>
          <w:rFonts w:ascii="Times New Roman" w:hAnsi="Times New Roman" w:cs="Times New Roman"/>
          <w:sz w:val="24"/>
          <w:szCs w:val="24"/>
        </w:rPr>
        <w:t xml:space="preserve"> ensuite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à un </w:t>
      </w:r>
      <w:r w:rsidR="006B2603">
        <w:rPr>
          <w:rFonts w:ascii="Times New Roman" w:hAnsi="Times New Roman" w:cs="Times New Roman"/>
          <w:sz w:val="24"/>
          <w:szCs w:val="24"/>
        </w:rPr>
        <w:t xml:space="preserve">CSA de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repli </w:t>
      </w:r>
      <w:r w:rsidR="00EA1F8A" w:rsidRPr="00E612D8">
        <w:rPr>
          <w:rFonts w:ascii="Times New Roman" w:hAnsi="Times New Roman" w:cs="Times New Roman"/>
          <w:sz w:val="24"/>
          <w:szCs w:val="24"/>
        </w:rPr>
        <w:t>sans vote</w:t>
      </w:r>
      <w:r w:rsidR="006B2603">
        <w:rPr>
          <w:rFonts w:ascii="Times New Roman" w:hAnsi="Times New Roman" w:cs="Times New Roman"/>
          <w:sz w:val="24"/>
          <w:szCs w:val="24"/>
        </w:rPr>
        <w:t>.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6B2603">
        <w:rPr>
          <w:rFonts w:ascii="Times New Roman" w:hAnsi="Times New Roman" w:cs="Times New Roman"/>
          <w:sz w:val="24"/>
          <w:szCs w:val="24"/>
        </w:rPr>
        <w:t>Si les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 délais légaux</w:t>
      </w:r>
      <w:r w:rsidR="006B2603">
        <w:rPr>
          <w:rFonts w:ascii="Times New Roman" w:hAnsi="Times New Roman" w:cs="Times New Roman"/>
          <w:sz w:val="24"/>
          <w:szCs w:val="24"/>
        </w:rPr>
        <w:t xml:space="preserve"> </w:t>
      </w:r>
      <w:r w:rsidR="00270BFB">
        <w:rPr>
          <w:rFonts w:ascii="Times New Roman" w:hAnsi="Times New Roman" w:cs="Times New Roman"/>
          <w:sz w:val="24"/>
          <w:szCs w:val="24"/>
        </w:rPr>
        <w:t xml:space="preserve">des instances </w:t>
      </w:r>
      <w:r w:rsidR="006B2603">
        <w:rPr>
          <w:rFonts w:ascii="Times New Roman" w:hAnsi="Times New Roman" w:cs="Times New Roman"/>
          <w:sz w:val="24"/>
          <w:szCs w:val="24"/>
        </w:rPr>
        <w:t>étaient respectés</w:t>
      </w:r>
      <w:r w:rsidR="009B0D80">
        <w:rPr>
          <w:rFonts w:ascii="Times New Roman" w:hAnsi="Times New Roman" w:cs="Times New Roman"/>
          <w:sz w:val="24"/>
          <w:szCs w:val="24"/>
        </w:rPr>
        <w:t xml:space="preserve"> l’</w:t>
      </w:r>
      <w:r w:rsidR="000266F5" w:rsidRPr="00E612D8">
        <w:rPr>
          <w:rFonts w:ascii="Times New Roman" w:hAnsi="Times New Roman" w:cs="Times New Roman"/>
          <w:sz w:val="24"/>
          <w:szCs w:val="24"/>
        </w:rPr>
        <w:t>affectations de</w:t>
      </w:r>
      <w:r w:rsidR="001B5A21">
        <w:rPr>
          <w:rFonts w:ascii="Times New Roman" w:hAnsi="Times New Roman" w:cs="Times New Roman"/>
          <w:sz w:val="24"/>
          <w:szCs w:val="24"/>
        </w:rPr>
        <w:t>s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 collègues</w:t>
      </w:r>
      <w:r w:rsidR="009B0D80">
        <w:rPr>
          <w:rFonts w:ascii="Times New Roman" w:hAnsi="Times New Roman" w:cs="Times New Roman"/>
          <w:sz w:val="24"/>
          <w:szCs w:val="24"/>
        </w:rPr>
        <w:t xml:space="preserve"> aurait lieu certainement fin août.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9B0D80">
        <w:rPr>
          <w:rFonts w:ascii="Times New Roman" w:hAnsi="Times New Roman" w:cs="Times New Roman"/>
          <w:sz w:val="24"/>
          <w:szCs w:val="24"/>
        </w:rPr>
        <w:t xml:space="preserve">     </w:t>
      </w:r>
      <w:r w:rsidR="001B5A2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Oui, </w:t>
      </w:r>
      <w:r w:rsidR="00EC14E8" w:rsidRPr="00E612D8">
        <w:rPr>
          <w:rFonts w:ascii="Times New Roman" w:hAnsi="Times New Roman" w:cs="Times New Roman"/>
          <w:sz w:val="24"/>
          <w:szCs w:val="24"/>
        </w:rPr>
        <w:t>les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suppressions de moyens d’une part et la sape des instances paritaires d’autre part </w:t>
      </w:r>
      <w:r w:rsidR="00EC14E8" w:rsidRPr="00E612D8">
        <w:rPr>
          <w:rFonts w:ascii="Times New Roman" w:hAnsi="Times New Roman" w:cs="Times New Roman"/>
          <w:sz w:val="24"/>
          <w:szCs w:val="24"/>
        </w:rPr>
        <w:t>nous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consterne</w:t>
      </w:r>
      <w:r w:rsidR="00405E70">
        <w:rPr>
          <w:rFonts w:ascii="Times New Roman" w:hAnsi="Times New Roman" w:cs="Times New Roman"/>
          <w:sz w:val="24"/>
          <w:szCs w:val="24"/>
        </w:rPr>
        <w:t>nt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. 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Les décisions 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ayant </w:t>
      </w:r>
      <w:r w:rsidR="00CB2DF7" w:rsidRPr="00E612D8">
        <w:rPr>
          <w:rFonts w:ascii="Times New Roman" w:hAnsi="Times New Roman" w:cs="Times New Roman"/>
          <w:sz w:val="24"/>
          <w:szCs w:val="24"/>
        </w:rPr>
        <w:t xml:space="preserve">été prises à </w:t>
      </w:r>
      <w:r w:rsidR="00270BFB">
        <w:rPr>
          <w:rFonts w:ascii="Times New Roman" w:hAnsi="Times New Roman" w:cs="Times New Roman"/>
          <w:sz w:val="24"/>
          <w:szCs w:val="24"/>
        </w:rPr>
        <w:t>Paris</w:t>
      </w:r>
      <w:r w:rsidR="009920CE">
        <w:rPr>
          <w:rFonts w:ascii="Times New Roman" w:hAnsi="Times New Roman" w:cs="Times New Roman"/>
          <w:sz w:val="24"/>
          <w:szCs w:val="24"/>
        </w:rPr>
        <w:t xml:space="preserve"> </w:t>
      </w:r>
      <w:r w:rsidR="00CB2DF7" w:rsidRPr="00E612D8">
        <w:rPr>
          <w:rFonts w:ascii="Times New Roman" w:hAnsi="Times New Roman" w:cs="Times New Roman"/>
          <w:sz w:val="24"/>
          <w:szCs w:val="24"/>
        </w:rPr>
        <w:t>puis Bordeaux voilà des semaines</w:t>
      </w:r>
      <w:r w:rsidR="001B5A21">
        <w:rPr>
          <w:rFonts w:ascii="Times New Roman" w:hAnsi="Times New Roman" w:cs="Times New Roman"/>
          <w:sz w:val="24"/>
          <w:szCs w:val="24"/>
        </w:rPr>
        <w:t xml:space="preserve"> qui</w:t>
      </w:r>
      <w:r w:rsidR="00025283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pense un seul instant que </w:t>
      </w:r>
      <w:r w:rsidR="007A5774">
        <w:rPr>
          <w:rFonts w:ascii="Times New Roman" w:hAnsi="Times New Roman" w:cs="Times New Roman"/>
          <w:sz w:val="24"/>
          <w:szCs w:val="24"/>
        </w:rPr>
        <w:t>nous allons</w:t>
      </w:r>
      <w:r w:rsidR="0005114C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EA1F8A" w:rsidRPr="00E612D8">
        <w:rPr>
          <w:rFonts w:ascii="Times New Roman" w:hAnsi="Times New Roman" w:cs="Times New Roman"/>
          <w:sz w:val="24"/>
          <w:szCs w:val="24"/>
        </w:rPr>
        <w:t>voter « pour » cette d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égradation </w:t>
      </w:r>
      <w:r w:rsidR="00EA1F8A" w:rsidRPr="00E612D8">
        <w:rPr>
          <w:rFonts w:ascii="Times New Roman" w:hAnsi="Times New Roman" w:cs="Times New Roman"/>
          <w:sz w:val="24"/>
          <w:szCs w:val="24"/>
        </w:rPr>
        <w:t>du service public</w:t>
      </w:r>
      <w:r w:rsidR="00422FD2">
        <w:rPr>
          <w:rFonts w:ascii="Times New Roman" w:hAnsi="Times New Roman" w:cs="Times New Roman"/>
          <w:sz w:val="24"/>
          <w:szCs w:val="24"/>
        </w:rPr>
        <w:t xml:space="preserve">, cette </w:t>
      </w:r>
      <w:r w:rsidR="00EA1F8A" w:rsidRPr="00E612D8">
        <w:rPr>
          <w:rFonts w:ascii="Times New Roman" w:hAnsi="Times New Roman" w:cs="Times New Roman"/>
          <w:sz w:val="24"/>
          <w:szCs w:val="24"/>
        </w:rPr>
        <w:t>perte du droit à l’égalité devant l’éducation de dizaines d’enfants</w:t>
      </w:r>
      <w:r w:rsidR="001B5A21">
        <w:rPr>
          <w:rFonts w:ascii="Times New Roman" w:hAnsi="Times New Roman" w:cs="Times New Roman"/>
          <w:sz w:val="24"/>
          <w:szCs w:val="24"/>
        </w:rPr>
        <w:t xml:space="preserve">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et des conditions d’exercice des collègues ? </w:t>
      </w:r>
      <w:r w:rsidR="00EC14E8" w:rsidRPr="00E612D8">
        <w:rPr>
          <w:rFonts w:ascii="Times New Roman" w:hAnsi="Times New Roman" w:cs="Times New Roman"/>
          <w:sz w:val="24"/>
          <w:szCs w:val="24"/>
        </w:rPr>
        <w:t>L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’argument massue de la baisse </w:t>
      </w:r>
      <w:r w:rsidR="00025283" w:rsidRPr="00E612D8">
        <w:rPr>
          <w:rFonts w:ascii="Times New Roman" w:hAnsi="Times New Roman" w:cs="Times New Roman"/>
          <w:sz w:val="24"/>
          <w:szCs w:val="24"/>
        </w:rPr>
        <w:t>démographique</w:t>
      </w:r>
      <w:r w:rsidR="007A5774">
        <w:rPr>
          <w:rFonts w:ascii="Times New Roman" w:hAnsi="Times New Roman" w:cs="Times New Roman"/>
          <w:sz w:val="24"/>
          <w:szCs w:val="24"/>
        </w:rPr>
        <w:t xml:space="preserve"> </w:t>
      </w:r>
      <w:r w:rsidR="00025283" w:rsidRPr="00E612D8">
        <w:rPr>
          <w:rFonts w:ascii="Times New Roman" w:hAnsi="Times New Roman" w:cs="Times New Roman"/>
          <w:sz w:val="24"/>
          <w:szCs w:val="24"/>
        </w:rPr>
        <w:t>n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ous consterne, car </w:t>
      </w:r>
      <w:r w:rsidR="00EC14E8" w:rsidRPr="00E612D8">
        <w:rPr>
          <w:rFonts w:ascii="Times New Roman" w:hAnsi="Times New Roman" w:cs="Times New Roman"/>
          <w:sz w:val="24"/>
          <w:szCs w:val="24"/>
        </w:rPr>
        <w:t>il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 sert de prétexte </w:t>
      </w:r>
      <w:r w:rsidR="00E07596" w:rsidRPr="00E612D8">
        <w:rPr>
          <w:rFonts w:ascii="Times New Roman" w:hAnsi="Times New Roman" w:cs="Times New Roman"/>
          <w:sz w:val="24"/>
          <w:szCs w:val="24"/>
        </w:rPr>
        <w:t xml:space="preserve">à la </w:t>
      </w:r>
      <w:r w:rsidR="00E07596">
        <w:rPr>
          <w:rFonts w:ascii="Times New Roman" w:hAnsi="Times New Roman" w:cs="Times New Roman"/>
          <w:sz w:val="24"/>
          <w:szCs w:val="24"/>
        </w:rPr>
        <w:t>fermeture</w:t>
      </w:r>
      <w:r w:rsidR="007A5774">
        <w:rPr>
          <w:rFonts w:ascii="Times New Roman" w:hAnsi="Times New Roman" w:cs="Times New Roman"/>
          <w:sz w:val="24"/>
          <w:szCs w:val="24"/>
        </w:rPr>
        <w:t xml:space="preserve"> de milliers de classes.</w:t>
      </w:r>
      <w:r w:rsidR="00946C4D">
        <w:rPr>
          <w:rFonts w:ascii="Times New Roman" w:hAnsi="Times New Roman" w:cs="Times New Roman"/>
          <w:sz w:val="24"/>
          <w:szCs w:val="24"/>
        </w:rPr>
        <w:t xml:space="preserve"> </w:t>
      </w:r>
      <w:r w:rsidR="00B66C30" w:rsidRPr="00E612D8">
        <w:rPr>
          <w:rFonts w:ascii="Times New Roman" w:hAnsi="Times New Roman" w:cs="Times New Roman"/>
          <w:sz w:val="24"/>
          <w:szCs w:val="24"/>
        </w:rPr>
        <w:t xml:space="preserve">Oui, nous sommes </w:t>
      </w:r>
      <w:r w:rsidR="00EA1F8A" w:rsidRPr="00E612D8">
        <w:rPr>
          <w:rFonts w:ascii="Times New Roman" w:hAnsi="Times New Roman" w:cs="Times New Roman"/>
          <w:sz w:val="24"/>
          <w:szCs w:val="24"/>
        </w:rPr>
        <w:t xml:space="preserve">doublement </w:t>
      </w:r>
      <w:r w:rsidR="00B66C30" w:rsidRPr="00E612D8">
        <w:rPr>
          <w:rFonts w:ascii="Times New Roman" w:hAnsi="Times New Roman" w:cs="Times New Roman"/>
          <w:sz w:val="24"/>
          <w:szCs w:val="24"/>
        </w:rPr>
        <w:t>consternés</w:t>
      </w:r>
      <w:r w:rsidR="00C008CE" w:rsidRPr="00E612D8">
        <w:rPr>
          <w:rFonts w:ascii="Times New Roman" w:hAnsi="Times New Roman" w:cs="Times New Roman"/>
          <w:sz w:val="24"/>
          <w:szCs w:val="24"/>
        </w:rPr>
        <w:t xml:space="preserve"> de l’hypocrisie qui règne, dans les hautes sphères de l’Etat, pour s’abriter derrière des arguments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sans nuance, et </w:t>
      </w:r>
      <w:r w:rsidR="00C008CE" w:rsidRPr="00E612D8">
        <w:rPr>
          <w:rFonts w:ascii="Times New Roman" w:hAnsi="Times New Roman" w:cs="Times New Roman"/>
          <w:sz w:val="24"/>
          <w:szCs w:val="24"/>
        </w:rPr>
        <w:t xml:space="preserve">sans assumer </w:t>
      </w:r>
      <w:r w:rsidR="004862AA" w:rsidRPr="00E612D8">
        <w:rPr>
          <w:rFonts w:ascii="Times New Roman" w:hAnsi="Times New Roman" w:cs="Times New Roman"/>
          <w:sz w:val="24"/>
          <w:szCs w:val="24"/>
        </w:rPr>
        <w:t>l</w:t>
      </w:r>
      <w:r w:rsidR="00C008CE" w:rsidRPr="00E612D8">
        <w:rPr>
          <w:rFonts w:ascii="Times New Roman" w:hAnsi="Times New Roman" w:cs="Times New Roman"/>
          <w:sz w:val="24"/>
          <w:szCs w:val="24"/>
        </w:rPr>
        <w:t>es choix politiques. Privilégier les entreprises à l’éducation et la santé, c</w:t>
      </w:r>
      <w:r w:rsidR="00EC14E8" w:rsidRPr="00E612D8">
        <w:rPr>
          <w:rFonts w:ascii="Times New Roman" w:hAnsi="Times New Roman" w:cs="Times New Roman"/>
          <w:sz w:val="24"/>
          <w:szCs w:val="24"/>
        </w:rPr>
        <w:t>omme cela a été fait ces dernières années, c</w:t>
      </w:r>
      <w:r w:rsidR="00C008CE" w:rsidRPr="00E612D8">
        <w:rPr>
          <w:rFonts w:ascii="Times New Roman" w:hAnsi="Times New Roman" w:cs="Times New Roman"/>
          <w:sz w:val="24"/>
          <w:szCs w:val="24"/>
        </w:rPr>
        <w:t>’est un choix politique. Privilégier l</w:t>
      </w:r>
      <w:r w:rsidR="00F32FFE" w:rsidRPr="00E612D8">
        <w:rPr>
          <w:rFonts w:ascii="Times New Roman" w:hAnsi="Times New Roman" w:cs="Times New Roman"/>
          <w:sz w:val="24"/>
          <w:szCs w:val="24"/>
        </w:rPr>
        <w:t>’école privée</w:t>
      </w:r>
      <w:r w:rsidR="001B5A21">
        <w:rPr>
          <w:rFonts w:ascii="Times New Roman" w:hAnsi="Times New Roman" w:cs="Times New Roman"/>
          <w:sz w:val="24"/>
          <w:szCs w:val="24"/>
        </w:rPr>
        <w:t xml:space="preserve">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à l’école publique </w:t>
      </w:r>
      <w:r w:rsidR="00F32FFE" w:rsidRPr="00E612D8">
        <w:rPr>
          <w:rFonts w:ascii="Times New Roman" w:hAnsi="Times New Roman" w:cs="Times New Roman"/>
          <w:sz w:val="24"/>
          <w:szCs w:val="24"/>
        </w:rPr>
        <w:t>en l’arrosant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copieusement d</w:t>
      </w:r>
      <w:r w:rsidR="00C008CE" w:rsidRPr="00E612D8">
        <w:rPr>
          <w:rFonts w:ascii="Times New Roman" w:hAnsi="Times New Roman" w:cs="Times New Roman"/>
          <w:sz w:val="24"/>
          <w:szCs w:val="24"/>
        </w:rPr>
        <w:t xml:space="preserve">e l’argent des contribuables, </w:t>
      </w:r>
      <w:r w:rsidR="00F32FFE" w:rsidRPr="00E612D8">
        <w:rPr>
          <w:rFonts w:ascii="Times New Roman" w:hAnsi="Times New Roman" w:cs="Times New Roman"/>
          <w:sz w:val="24"/>
          <w:szCs w:val="24"/>
        </w:rPr>
        <w:t xml:space="preserve">c’est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aussi </w:t>
      </w:r>
      <w:r w:rsidR="00F32FFE" w:rsidRPr="00E612D8">
        <w:rPr>
          <w:rFonts w:ascii="Times New Roman" w:hAnsi="Times New Roman" w:cs="Times New Roman"/>
          <w:sz w:val="24"/>
          <w:szCs w:val="24"/>
        </w:rPr>
        <w:t>un choix politique</w:t>
      </w:r>
      <w:r w:rsidR="00D71EE6">
        <w:rPr>
          <w:rFonts w:ascii="Times New Roman" w:hAnsi="Times New Roman" w:cs="Times New Roman"/>
          <w:sz w:val="24"/>
          <w:szCs w:val="24"/>
        </w:rPr>
        <w:t xml:space="preserve"> avec, nous le rappelons, un financement de l’enseignement privé d’au moins 70% avec de l’argent public.</w:t>
      </w:r>
    </w:p>
    <w:p w14:paraId="57360219" w14:textId="4B53CCF2" w:rsidR="007A5774" w:rsidRDefault="00C008CE">
      <w:pPr>
        <w:rPr>
          <w:rFonts w:ascii="Times New Roman" w:hAnsi="Times New Roman" w:cs="Times New Roman"/>
          <w:sz w:val="24"/>
          <w:szCs w:val="24"/>
        </w:rPr>
      </w:pPr>
      <w:r w:rsidRPr="00E612D8">
        <w:rPr>
          <w:rFonts w:ascii="Times New Roman" w:hAnsi="Times New Roman" w:cs="Times New Roman"/>
          <w:sz w:val="24"/>
          <w:szCs w:val="24"/>
        </w:rPr>
        <w:t>Notre second message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Pr="00E612D8">
        <w:rPr>
          <w:rFonts w:ascii="Times New Roman" w:hAnsi="Times New Roman" w:cs="Times New Roman"/>
          <w:sz w:val="24"/>
          <w:szCs w:val="24"/>
        </w:rPr>
        <w:t>est celui de notre détermination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face à ce constat</w:t>
      </w:r>
      <w:r w:rsidRPr="00E612D8">
        <w:rPr>
          <w:rFonts w:ascii="Times New Roman" w:hAnsi="Times New Roman" w:cs="Times New Roman"/>
          <w:sz w:val="24"/>
          <w:szCs w:val="24"/>
        </w:rPr>
        <w:t>. L</w:t>
      </w:r>
      <w:r w:rsidR="0005114C">
        <w:rPr>
          <w:rFonts w:ascii="Times New Roman" w:hAnsi="Times New Roman" w:cs="Times New Roman"/>
          <w:sz w:val="24"/>
          <w:szCs w:val="24"/>
        </w:rPr>
        <w:t>’UNSA-Education</w:t>
      </w:r>
      <w:r w:rsidRPr="00E612D8">
        <w:rPr>
          <w:rFonts w:ascii="Times New Roman" w:hAnsi="Times New Roman" w:cs="Times New Roman"/>
          <w:sz w:val="24"/>
          <w:szCs w:val="24"/>
        </w:rPr>
        <w:t xml:space="preserve"> continuera de réclamer </w:t>
      </w:r>
      <w:r w:rsidR="00FE0084">
        <w:rPr>
          <w:rFonts w:ascii="Times New Roman" w:hAnsi="Times New Roman" w:cs="Times New Roman"/>
          <w:sz w:val="24"/>
          <w:szCs w:val="24"/>
        </w:rPr>
        <w:t xml:space="preserve">des instances </w:t>
      </w:r>
      <w:r w:rsidR="0045146A">
        <w:rPr>
          <w:rFonts w:ascii="Times New Roman" w:hAnsi="Times New Roman" w:cs="Times New Roman"/>
          <w:sz w:val="24"/>
          <w:szCs w:val="24"/>
        </w:rPr>
        <w:t xml:space="preserve">d’ajustement </w:t>
      </w:r>
      <w:r w:rsidR="00EC14E8" w:rsidRPr="00E612D8">
        <w:rPr>
          <w:rFonts w:ascii="Times New Roman" w:hAnsi="Times New Roman" w:cs="Times New Roman"/>
          <w:sz w:val="24"/>
          <w:szCs w:val="24"/>
        </w:rPr>
        <w:t>en</w:t>
      </w:r>
      <w:r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D12944">
        <w:rPr>
          <w:rFonts w:ascii="Times New Roman" w:hAnsi="Times New Roman" w:cs="Times New Roman"/>
          <w:sz w:val="24"/>
          <w:szCs w:val="24"/>
        </w:rPr>
        <w:t>mai</w:t>
      </w:r>
      <w:r w:rsidR="00FE0084">
        <w:rPr>
          <w:rFonts w:ascii="Times New Roman" w:hAnsi="Times New Roman" w:cs="Times New Roman"/>
          <w:sz w:val="24"/>
          <w:szCs w:val="24"/>
        </w:rPr>
        <w:t>/juin</w:t>
      </w:r>
      <w:r w:rsidRPr="00E612D8">
        <w:rPr>
          <w:rFonts w:ascii="Times New Roman" w:hAnsi="Times New Roman" w:cs="Times New Roman"/>
          <w:sz w:val="24"/>
          <w:szCs w:val="24"/>
        </w:rPr>
        <w:t xml:space="preserve">, 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avec des effectifs nécessairement </w:t>
      </w:r>
      <w:r w:rsidRPr="00E612D8">
        <w:rPr>
          <w:rFonts w:ascii="Times New Roman" w:hAnsi="Times New Roman" w:cs="Times New Roman"/>
          <w:sz w:val="24"/>
          <w:szCs w:val="24"/>
        </w:rPr>
        <w:t>plus précis</w:t>
      </w:r>
      <w:r w:rsidR="00EC14E8" w:rsidRPr="00E612D8">
        <w:rPr>
          <w:rFonts w:ascii="Times New Roman" w:hAnsi="Times New Roman" w:cs="Times New Roman"/>
          <w:sz w:val="24"/>
          <w:szCs w:val="24"/>
        </w:rPr>
        <w:t xml:space="preserve"> que ceux </w:t>
      </w:r>
      <w:r w:rsidRPr="00E612D8">
        <w:rPr>
          <w:rFonts w:ascii="Times New Roman" w:hAnsi="Times New Roman" w:cs="Times New Roman"/>
          <w:sz w:val="24"/>
          <w:szCs w:val="24"/>
        </w:rPr>
        <w:t>de février</w:t>
      </w:r>
      <w:r w:rsidR="00D12944">
        <w:rPr>
          <w:rFonts w:ascii="Times New Roman" w:hAnsi="Times New Roman" w:cs="Times New Roman"/>
          <w:sz w:val="24"/>
          <w:szCs w:val="24"/>
        </w:rPr>
        <w:t>/mars</w:t>
      </w:r>
      <w:r w:rsidR="00EC14E8" w:rsidRPr="00E612D8">
        <w:rPr>
          <w:rFonts w:ascii="Times New Roman" w:hAnsi="Times New Roman" w:cs="Times New Roman"/>
          <w:sz w:val="24"/>
          <w:szCs w:val="24"/>
        </w:rPr>
        <w:t>.</w:t>
      </w:r>
      <w:r w:rsidRPr="00E612D8">
        <w:rPr>
          <w:rFonts w:ascii="Times New Roman" w:hAnsi="Times New Roman" w:cs="Times New Roman"/>
          <w:sz w:val="24"/>
          <w:szCs w:val="24"/>
        </w:rPr>
        <w:t xml:space="preserve"> Nous sommes déterminés, car l</w:t>
      </w:r>
      <w:r w:rsidR="009A364C" w:rsidRPr="00E612D8">
        <w:rPr>
          <w:rFonts w:ascii="Times New Roman" w:hAnsi="Times New Roman" w:cs="Times New Roman"/>
          <w:sz w:val="24"/>
          <w:szCs w:val="24"/>
        </w:rPr>
        <w:t>es personnels du 1</w:t>
      </w:r>
      <w:r w:rsidR="009A364C" w:rsidRPr="00E612D8">
        <w:rPr>
          <w:rFonts w:ascii="Times New Roman" w:hAnsi="Times New Roman" w:cs="Times New Roman"/>
          <w:sz w:val="24"/>
          <w:szCs w:val="24"/>
          <w:vertAlign w:val="superscript"/>
        </w:rPr>
        <w:t>er</w:t>
      </w:r>
      <w:r w:rsidR="009A364C" w:rsidRPr="00E612D8">
        <w:rPr>
          <w:rFonts w:ascii="Times New Roman" w:hAnsi="Times New Roman" w:cs="Times New Roman"/>
          <w:sz w:val="24"/>
          <w:szCs w:val="24"/>
        </w:rPr>
        <w:t xml:space="preserve"> degré de notre département ont avalé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ces dernières années </w:t>
      </w:r>
      <w:r w:rsidR="009A364C" w:rsidRPr="00E612D8">
        <w:rPr>
          <w:rFonts w:ascii="Times New Roman" w:hAnsi="Times New Roman" w:cs="Times New Roman"/>
          <w:sz w:val="24"/>
          <w:szCs w:val="24"/>
        </w:rPr>
        <w:t xml:space="preserve">bien des couleuvres envoyées depuis </w:t>
      </w:r>
      <w:r w:rsidR="000266F5" w:rsidRPr="00E612D8">
        <w:rPr>
          <w:rFonts w:ascii="Times New Roman" w:hAnsi="Times New Roman" w:cs="Times New Roman"/>
          <w:sz w:val="24"/>
          <w:szCs w:val="24"/>
        </w:rPr>
        <w:t>la rue de Grenelle</w:t>
      </w:r>
      <w:r w:rsidR="00D011D3">
        <w:rPr>
          <w:rFonts w:ascii="Times New Roman" w:hAnsi="Times New Roman" w:cs="Times New Roman"/>
          <w:sz w:val="24"/>
          <w:szCs w:val="24"/>
        </w:rPr>
        <w:t xml:space="preserve">,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mais </w:t>
      </w:r>
      <w:r w:rsidRPr="00E612D8">
        <w:rPr>
          <w:rFonts w:ascii="Times New Roman" w:hAnsi="Times New Roman" w:cs="Times New Roman"/>
          <w:sz w:val="24"/>
          <w:szCs w:val="24"/>
        </w:rPr>
        <w:t>aucune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, </w:t>
      </w:r>
      <w:r w:rsidR="00F52EE1" w:rsidRPr="00E612D8">
        <w:rPr>
          <w:rFonts w:ascii="Times New Roman" w:hAnsi="Times New Roman" w:cs="Times New Roman"/>
          <w:sz w:val="24"/>
          <w:szCs w:val="24"/>
        </w:rPr>
        <w:t>soyez-en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certains,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aucune </w:t>
      </w:r>
      <w:r w:rsidR="009357D3" w:rsidRPr="00E612D8">
        <w:rPr>
          <w:rFonts w:ascii="Times New Roman" w:hAnsi="Times New Roman" w:cs="Times New Roman"/>
          <w:sz w:val="24"/>
          <w:szCs w:val="24"/>
        </w:rPr>
        <w:t>n’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a </w:t>
      </w:r>
      <w:r w:rsidRPr="00E612D8">
        <w:rPr>
          <w:rFonts w:ascii="Times New Roman" w:hAnsi="Times New Roman" w:cs="Times New Roman"/>
          <w:sz w:val="24"/>
          <w:szCs w:val="24"/>
        </w:rPr>
        <w:t>suscité au</w:t>
      </w:r>
      <w:r w:rsidR="002622BE" w:rsidRPr="00E612D8">
        <w:rPr>
          <w:rFonts w:ascii="Times New Roman" w:hAnsi="Times New Roman" w:cs="Times New Roman"/>
          <w:sz w:val="24"/>
          <w:szCs w:val="24"/>
        </w:rPr>
        <w:t>tant d’i</w:t>
      </w:r>
      <w:r w:rsidRPr="00E612D8">
        <w:rPr>
          <w:rFonts w:ascii="Times New Roman" w:hAnsi="Times New Roman" w:cs="Times New Roman"/>
          <w:sz w:val="24"/>
          <w:szCs w:val="24"/>
        </w:rPr>
        <w:t xml:space="preserve">ndignation 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que le tournant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pris ces derniers mois. </w:t>
      </w:r>
      <w:r w:rsidRPr="00E612D8">
        <w:rPr>
          <w:rFonts w:ascii="Times New Roman" w:hAnsi="Times New Roman" w:cs="Times New Roman"/>
          <w:sz w:val="24"/>
          <w:szCs w:val="24"/>
        </w:rPr>
        <w:t xml:space="preserve">Non, le premier degré n’a pas </w:t>
      </w:r>
      <w:r w:rsidR="002622BE" w:rsidRPr="00E612D8">
        <w:rPr>
          <w:rFonts w:ascii="Times New Roman" w:hAnsi="Times New Roman" w:cs="Times New Roman"/>
          <w:sz w:val="24"/>
          <w:szCs w:val="24"/>
        </w:rPr>
        <w:t>pris un nouveau coup au moral</w:t>
      </w:r>
      <w:r w:rsidRPr="00E612D8">
        <w:rPr>
          <w:rFonts w:ascii="Times New Roman" w:hAnsi="Times New Roman" w:cs="Times New Roman"/>
          <w:sz w:val="24"/>
          <w:szCs w:val="24"/>
        </w:rPr>
        <w:t xml:space="preserve"> : il a reçu une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gifle, 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une gifle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dans </w:t>
      </w:r>
      <w:r w:rsidRPr="00E612D8">
        <w:rPr>
          <w:rFonts w:ascii="Times New Roman" w:hAnsi="Times New Roman" w:cs="Times New Roman"/>
          <w:sz w:val="24"/>
          <w:szCs w:val="24"/>
        </w:rPr>
        <w:t>nos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conviction</w:t>
      </w:r>
      <w:r w:rsidRPr="00E612D8">
        <w:rPr>
          <w:rFonts w:ascii="Times New Roman" w:hAnsi="Times New Roman" w:cs="Times New Roman"/>
          <w:sz w:val="24"/>
          <w:szCs w:val="24"/>
        </w:rPr>
        <w:t>s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d’</w:t>
      </w:r>
      <w:r w:rsidRPr="00E612D8">
        <w:rPr>
          <w:rFonts w:ascii="Times New Roman" w:hAnsi="Times New Roman" w:cs="Times New Roman"/>
          <w:sz w:val="24"/>
          <w:szCs w:val="24"/>
        </w:rPr>
        <w:t xml:space="preserve">enseignants,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dans </w:t>
      </w:r>
      <w:r w:rsidRPr="00E612D8">
        <w:rPr>
          <w:rFonts w:ascii="Times New Roman" w:hAnsi="Times New Roman" w:cs="Times New Roman"/>
          <w:sz w:val="24"/>
          <w:szCs w:val="24"/>
        </w:rPr>
        <w:t xml:space="preserve">notre éternelle illusion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de fonctionnaire 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de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conserver une </w:t>
      </w:r>
      <w:r w:rsidR="002622BE" w:rsidRPr="00E612D8">
        <w:rPr>
          <w:rFonts w:ascii="Times New Roman" w:hAnsi="Times New Roman" w:cs="Times New Roman"/>
          <w:sz w:val="24"/>
          <w:szCs w:val="24"/>
        </w:rPr>
        <w:t>école républicain</w:t>
      </w:r>
      <w:r w:rsidRPr="00E612D8">
        <w:rPr>
          <w:rFonts w:ascii="Times New Roman" w:hAnsi="Times New Roman" w:cs="Times New Roman"/>
          <w:sz w:val="24"/>
          <w:szCs w:val="24"/>
        </w:rPr>
        <w:t>e</w:t>
      </w:r>
      <w:r w:rsidR="002622BE" w:rsidRPr="00E612D8">
        <w:rPr>
          <w:rFonts w:ascii="Times New Roman" w:hAnsi="Times New Roman" w:cs="Times New Roman"/>
          <w:sz w:val="24"/>
          <w:szCs w:val="24"/>
        </w:rPr>
        <w:t xml:space="preserve"> gratuite et laïque</w:t>
      </w:r>
      <w:r w:rsidR="00C65A43">
        <w:rPr>
          <w:rFonts w:ascii="Times New Roman" w:hAnsi="Times New Roman" w:cs="Times New Roman"/>
          <w:sz w:val="24"/>
          <w:szCs w:val="24"/>
        </w:rPr>
        <w:t xml:space="preserve">. </w:t>
      </w:r>
      <w:r w:rsidR="009357D3" w:rsidRPr="00E612D8">
        <w:rPr>
          <w:rFonts w:ascii="Times New Roman" w:hAnsi="Times New Roman" w:cs="Times New Roman"/>
          <w:sz w:val="24"/>
          <w:szCs w:val="24"/>
        </w:rPr>
        <w:t>Non, c</w:t>
      </w:r>
      <w:r w:rsidR="002622BE" w:rsidRPr="00E612D8">
        <w:rPr>
          <w:rFonts w:ascii="Times New Roman" w:hAnsi="Times New Roman" w:cs="Times New Roman"/>
          <w:sz w:val="24"/>
          <w:szCs w:val="24"/>
        </w:rPr>
        <w:t>e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 n’est pas un </w:t>
      </w:r>
      <w:r w:rsidR="0060567A" w:rsidRPr="00E612D8">
        <w:rPr>
          <w:rFonts w:ascii="Times New Roman" w:hAnsi="Times New Roman" w:cs="Times New Roman"/>
          <w:sz w:val="24"/>
          <w:szCs w:val="24"/>
        </w:rPr>
        <w:t xml:space="preserve">nouveau 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désarroi, </w:t>
      </w:r>
      <w:r w:rsidR="0060567A" w:rsidRPr="00E612D8">
        <w:rPr>
          <w:rFonts w:ascii="Times New Roman" w:hAnsi="Times New Roman" w:cs="Times New Roman"/>
          <w:sz w:val="24"/>
          <w:szCs w:val="24"/>
        </w:rPr>
        <w:t>ou une angoisse personnelle pour un po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ste ou une nouvelle contrainte dans </w:t>
      </w:r>
      <w:r w:rsidR="0060567A" w:rsidRPr="00E612D8">
        <w:rPr>
          <w:rFonts w:ascii="Times New Roman" w:hAnsi="Times New Roman" w:cs="Times New Roman"/>
          <w:sz w:val="24"/>
          <w:szCs w:val="24"/>
        </w:rPr>
        <w:t>notre mi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ssion, </w:t>
      </w:r>
      <w:r w:rsidR="00E93A62" w:rsidRPr="00E612D8">
        <w:rPr>
          <w:rFonts w:ascii="Times New Roman" w:hAnsi="Times New Roman" w:cs="Times New Roman"/>
          <w:sz w:val="24"/>
          <w:szCs w:val="24"/>
        </w:rPr>
        <w:t xml:space="preserve">comme nous en avons connue : 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c’est 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la gifle d’un renoncement, </w:t>
      </w:r>
      <w:r w:rsidR="009357D3" w:rsidRPr="00E612D8">
        <w:rPr>
          <w:rFonts w:ascii="Times New Roman" w:hAnsi="Times New Roman" w:cs="Times New Roman"/>
          <w:sz w:val="24"/>
          <w:szCs w:val="24"/>
        </w:rPr>
        <w:t>p</w:t>
      </w:r>
      <w:r w:rsidR="000266F5" w:rsidRPr="00E612D8">
        <w:rPr>
          <w:rFonts w:ascii="Times New Roman" w:hAnsi="Times New Roman" w:cs="Times New Roman"/>
          <w:sz w:val="24"/>
          <w:szCs w:val="24"/>
        </w:rPr>
        <w:t xml:space="preserve">erçu par les familles, </w:t>
      </w:r>
      <w:r w:rsidR="009357D3" w:rsidRPr="00E612D8">
        <w:rPr>
          <w:rFonts w:ascii="Times New Roman" w:hAnsi="Times New Roman" w:cs="Times New Roman"/>
          <w:sz w:val="24"/>
          <w:szCs w:val="24"/>
        </w:rPr>
        <w:t>en même temps qu</w:t>
      </w:r>
      <w:r w:rsidR="00E93A62" w:rsidRPr="00E612D8">
        <w:rPr>
          <w:rFonts w:ascii="Times New Roman" w:hAnsi="Times New Roman" w:cs="Times New Roman"/>
          <w:sz w:val="24"/>
          <w:szCs w:val="24"/>
        </w:rPr>
        <w:t>e le sentiment d’une tr</w:t>
      </w:r>
      <w:r w:rsidR="009357D3" w:rsidRPr="00E612D8">
        <w:rPr>
          <w:rFonts w:ascii="Times New Roman" w:hAnsi="Times New Roman" w:cs="Times New Roman"/>
          <w:sz w:val="24"/>
          <w:szCs w:val="24"/>
        </w:rPr>
        <w:t>ahison</w:t>
      </w:r>
      <w:r w:rsidR="00C65A43">
        <w:rPr>
          <w:rFonts w:ascii="Times New Roman" w:hAnsi="Times New Roman" w:cs="Times New Roman"/>
          <w:sz w:val="24"/>
          <w:szCs w:val="24"/>
        </w:rPr>
        <w:t xml:space="preserve"> pour les personnels</w:t>
      </w:r>
      <w:r w:rsidR="009357D3" w:rsidRPr="00E612D8">
        <w:rPr>
          <w:rFonts w:ascii="Times New Roman" w:hAnsi="Times New Roman" w:cs="Times New Roman"/>
          <w:sz w:val="24"/>
          <w:szCs w:val="24"/>
        </w:rPr>
        <w:t xml:space="preserve">. </w:t>
      </w:r>
      <w:r w:rsidR="00575411">
        <w:rPr>
          <w:rFonts w:ascii="Times New Roman" w:hAnsi="Times New Roman" w:cs="Times New Roman"/>
          <w:sz w:val="24"/>
          <w:szCs w:val="24"/>
        </w:rPr>
        <w:t>L</w:t>
      </w:r>
      <w:r w:rsidR="00203FA7">
        <w:rPr>
          <w:rFonts w:ascii="Times New Roman" w:hAnsi="Times New Roman" w:cs="Times New Roman"/>
          <w:sz w:val="24"/>
          <w:szCs w:val="24"/>
        </w:rPr>
        <w:t>’UNSA-Education</w:t>
      </w:r>
      <w:r w:rsidR="00203FA7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994520" w:rsidRPr="00E612D8">
        <w:rPr>
          <w:rFonts w:ascii="Times New Roman" w:hAnsi="Times New Roman" w:cs="Times New Roman"/>
          <w:sz w:val="24"/>
          <w:szCs w:val="24"/>
        </w:rPr>
        <w:t xml:space="preserve">restera </w:t>
      </w:r>
      <w:r w:rsidR="00E93A62" w:rsidRPr="00E612D8">
        <w:rPr>
          <w:rFonts w:ascii="Times New Roman" w:hAnsi="Times New Roman" w:cs="Times New Roman"/>
          <w:sz w:val="24"/>
          <w:szCs w:val="24"/>
        </w:rPr>
        <w:t>déterminé</w:t>
      </w:r>
      <w:r w:rsidR="00CC2D7E">
        <w:rPr>
          <w:rFonts w:ascii="Times New Roman" w:hAnsi="Times New Roman" w:cs="Times New Roman"/>
          <w:sz w:val="24"/>
          <w:szCs w:val="24"/>
        </w:rPr>
        <w:t>e</w:t>
      </w:r>
      <w:r w:rsidR="00E93A62" w:rsidRPr="00E612D8">
        <w:rPr>
          <w:rFonts w:ascii="Times New Roman" w:hAnsi="Times New Roman" w:cs="Times New Roman"/>
          <w:sz w:val="24"/>
          <w:szCs w:val="24"/>
        </w:rPr>
        <w:t xml:space="preserve"> </w:t>
      </w:r>
      <w:r w:rsidR="00994520" w:rsidRPr="00E612D8">
        <w:rPr>
          <w:rFonts w:ascii="Times New Roman" w:hAnsi="Times New Roman" w:cs="Times New Roman"/>
          <w:sz w:val="24"/>
          <w:szCs w:val="24"/>
        </w:rPr>
        <w:t xml:space="preserve">à militer pour des </w:t>
      </w:r>
      <w:r w:rsidR="0060567A" w:rsidRPr="00E612D8">
        <w:rPr>
          <w:rFonts w:ascii="Times New Roman" w:hAnsi="Times New Roman" w:cs="Times New Roman"/>
          <w:sz w:val="24"/>
          <w:szCs w:val="24"/>
        </w:rPr>
        <w:t>classes de 20 élèves, p</w:t>
      </w:r>
      <w:r w:rsidR="00994520" w:rsidRPr="00E612D8">
        <w:rPr>
          <w:rFonts w:ascii="Times New Roman" w:hAnsi="Times New Roman" w:cs="Times New Roman"/>
          <w:sz w:val="24"/>
          <w:szCs w:val="24"/>
        </w:rPr>
        <w:t>our des moyens médico-sociaux</w:t>
      </w:r>
      <w:r w:rsidR="00C65A43">
        <w:rPr>
          <w:rFonts w:ascii="Times New Roman" w:hAnsi="Times New Roman" w:cs="Times New Roman"/>
          <w:sz w:val="24"/>
          <w:szCs w:val="24"/>
        </w:rPr>
        <w:t xml:space="preserve"> accrus</w:t>
      </w:r>
      <w:r w:rsidR="00CC2D7E">
        <w:rPr>
          <w:rFonts w:ascii="Times New Roman" w:hAnsi="Times New Roman" w:cs="Times New Roman"/>
          <w:sz w:val="24"/>
          <w:szCs w:val="24"/>
        </w:rPr>
        <w:t xml:space="preserve"> et </w:t>
      </w:r>
      <w:r w:rsidR="00E93A62" w:rsidRPr="00E612D8">
        <w:rPr>
          <w:rFonts w:ascii="Times New Roman" w:hAnsi="Times New Roman" w:cs="Times New Roman"/>
          <w:sz w:val="24"/>
          <w:szCs w:val="24"/>
        </w:rPr>
        <w:t xml:space="preserve">pour </w:t>
      </w:r>
      <w:r w:rsidR="00CC2D7E">
        <w:rPr>
          <w:rFonts w:ascii="Times New Roman" w:hAnsi="Times New Roman" w:cs="Times New Roman"/>
          <w:sz w:val="24"/>
          <w:szCs w:val="24"/>
        </w:rPr>
        <w:t>une prise en charge réelle de la santé des agents</w:t>
      </w:r>
      <w:r w:rsidR="00203FA7">
        <w:rPr>
          <w:rFonts w:ascii="Times New Roman" w:hAnsi="Times New Roman" w:cs="Times New Roman"/>
          <w:sz w:val="24"/>
          <w:szCs w:val="24"/>
        </w:rPr>
        <w:t xml:space="preserve">. </w:t>
      </w:r>
      <w:r w:rsidR="004862AA" w:rsidRPr="00E612D8">
        <w:rPr>
          <w:rFonts w:ascii="Times New Roman" w:hAnsi="Times New Roman" w:cs="Times New Roman"/>
          <w:sz w:val="24"/>
          <w:szCs w:val="24"/>
        </w:rPr>
        <w:t>Nous sommes consternés et déterminés, car s</w:t>
      </w:r>
      <w:r w:rsidR="000266F5" w:rsidRPr="00E612D8">
        <w:rPr>
          <w:rFonts w:ascii="Times New Roman" w:hAnsi="Times New Roman" w:cs="Times New Roman"/>
          <w:sz w:val="24"/>
          <w:szCs w:val="24"/>
        </w:rPr>
        <w:t>’il y a moins d’enseignants</w:t>
      </w:r>
      <w:r w:rsidR="004862AA" w:rsidRPr="00E612D8">
        <w:rPr>
          <w:rFonts w:ascii="Times New Roman" w:hAnsi="Times New Roman" w:cs="Times New Roman"/>
          <w:sz w:val="24"/>
          <w:szCs w:val="24"/>
        </w:rPr>
        <w:t xml:space="preserve"> en Lot-et-Garonne</w:t>
      </w:r>
      <w:r w:rsidR="000266F5" w:rsidRPr="00E612D8">
        <w:rPr>
          <w:rFonts w:ascii="Times New Roman" w:hAnsi="Times New Roman" w:cs="Times New Roman"/>
          <w:sz w:val="24"/>
          <w:szCs w:val="24"/>
        </w:rPr>
        <w:t>, ce n’est pas seulement parce qu’il y a moins d’élèves</w:t>
      </w:r>
      <w:r w:rsidR="00514428">
        <w:rPr>
          <w:rFonts w:ascii="Times New Roman" w:hAnsi="Times New Roman" w:cs="Times New Roman"/>
          <w:sz w:val="24"/>
          <w:szCs w:val="24"/>
        </w:rPr>
        <w:t>.</w:t>
      </w:r>
      <w:r w:rsidR="007A577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9ACB9B" w14:textId="77B5D533" w:rsidR="007A5774" w:rsidRDefault="007A5774" w:rsidP="007A5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Merci de votre attention.</w:t>
      </w:r>
    </w:p>
    <w:p w14:paraId="54702161" w14:textId="12CD55A8" w:rsidR="003C4DC1" w:rsidRDefault="003C4DC1" w:rsidP="007A5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Pour l’UNDA-EDUCATION 47</w:t>
      </w:r>
    </w:p>
    <w:p w14:paraId="5E4C1C30" w14:textId="2B2A6BE8" w:rsidR="003C4DC1" w:rsidRPr="00203FA7" w:rsidRDefault="003C4DC1" w:rsidP="007A577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Mme Neels et Mr Lancelle</w:t>
      </w:r>
    </w:p>
    <w:sectPr w:rsidR="003C4DC1" w:rsidRPr="00203FA7" w:rsidSect="00E612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A37"/>
    <w:rsid w:val="00013DB2"/>
    <w:rsid w:val="00025283"/>
    <w:rsid w:val="000266F5"/>
    <w:rsid w:val="0005114C"/>
    <w:rsid w:val="000B70C0"/>
    <w:rsid w:val="000C4844"/>
    <w:rsid w:val="001B5A21"/>
    <w:rsid w:val="00203FA7"/>
    <w:rsid w:val="002622BE"/>
    <w:rsid w:val="00270BFB"/>
    <w:rsid w:val="002E7B40"/>
    <w:rsid w:val="003C4DC1"/>
    <w:rsid w:val="003C5618"/>
    <w:rsid w:val="00405E70"/>
    <w:rsid w:val="00422FD2"/>
    <w:rsid w:val="0045146A"/>
    <w:rsid w:val="004862AA"/>
    <w:rsid w:val="004C7AAF"/>
    <w:rsid w:val="004F6E96"/>
    <w:rsid w:val="00500CF6"/>
    <w:rsid w:val="005068B1"/>
    <w:rsid w:val="00514428"/>
    <w:rsid w:val="00541DD5"/>
    <w:rsid w:val="00566A37"/>
    <w:rsid w:val="00575411"/>
    <w:rsid w:val="005A2353"/>
    <w:rsid w:val="0060567A"/>
    <w:rsid w:val="006B2603"/>
    <w:rsid w:val="006E324A"/>
    <w:rsid w:val="00791533"/>
    <w:rsid w:val="007A5774"/>
    <w:rsid w:val="008C40CB"/>
    <w:rsid w:val="008F60CF"/>
    <w:rsid w:val="009163C8"/>
    <w:rsid w:val="009357D3"/>
    <w:rsid w:val="00946C4D"/>
    <w:rsid w:val="0098645A"/>
    <w:rsid w:val="009920CE"/>
    <w:rsid w:val="00994520"/>
    <w:rsid w:val="009A364C"/>
    <w:rsid w:val="009B0D80"/>
    <w:rsid w:val="009E56D1"/>
    <w:rsid w:val="00A47646"/>
    <w:rsid w:val="00AA502A"/>
    <w:rsid w:val="00AB6A59"/>
    <w:rsid w:val="00AD2AD7"/>
    <w:rsid w:val="00B41404"/>
    <w:rsid w:val="00B57798"/>
    <w:rsid w:val="00B66C30"/>
    <w:rsid w:val="00C008CE"/>
    <w:rsid w:val="00C65A43"/>
    <w:rsid w:val="00CB2DF7"/>
    <w:rsid w:val="00CC2D7E"/>
    <w:rsid w:val="00D011D3"/>
    <w:rsid w:val="00D10BAF"/>
    <w:rsid w:val="00D12944"/>
    <w:rsid w:val="00D71EE6"/>
    <w:rsid w:val="00E0743C"/>
    <w:rsid w:val="00E07596"/>
    <w:rsid w:val="00E612D8"/>
    <w:rsid w:val="00E93A62"/>
    <w:rsid w:val="00E95C3A"/>
    <w:rsid w:val="00EA1F8A"/>
    <w:rsid w:val="00EA2A4E"/>
    <w:rsid w:val="00EC14E8"/>
    <w:rsid w:val="00F32FFE"/>
    <w:rsid w:val="00F52EE1"/>
    <w:rsid w:val="00FE0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1AF9"/>
  <w15:chartTrackingRefBased/>
  <w15:docId w15:val="{7E2F3496-2381-4592-8CC6-42F91F3A6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66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66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66A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66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66A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66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66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66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66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6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66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66A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66A3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66A3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66A3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66A3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66A3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66A3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66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66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66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66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66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66A3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66A3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66A3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66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66A3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66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2751</TotalTime>
  <Pages>1</Pages>
  <Words>570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PION</dc:creator>
  <cp:keywords/>
  <dc:description/>
  <cp:lastModifiedBy>Thierry Lancelle</cp:lastModifiedBy>
  <cp:revision>44</cp:revision>
  <cp:lastPrinted>2026-03-30T10:43:00Z</cp:lastPrinted>
  <dcterms:created xsi:type="dcterms:W3CDTF">2026-03-16T09:08:00Z</dcterms:created>
  <dcterms:modified xsi:type="dcterms:W3CDTF">2026-03-30T12:18:00Z</dcterms:modified>
</cp:coreProperties>
</file>